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33627" w14:textId="2BB8B2EC"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ОФІЦІЙНІ ПРАВИЛА АКЦІЇ</w:t>
      </w:r>
      <w:r w:rsidR="00C27846" w:rsidRPr="00956D2D">
        <w:rPr>
          <w:rFonts w:asciiTheme="minorHAnsi" w:hAnsiTheme="minorHAnsi" w:cstheme="minorHAnsi"/>
          <w:b/>
          <w:bCs/>
          <w:color w:val="070C1B"/>
          <w:sz w:val="22"/>
          <w:szCs w:val="22"/>
          <w:bdr w:val="none" w:sz="0" w:space="0" w:color="auto" w:frame="1"/>
          <w:lang w:val="uk-UA"/>
        </w:rPr>
        <w:t xml:space="preserve"> </w:t>
      </w:r>
      <w:r w:rsidR="00C27846" w:rsidRPr="00956D2D">
        <w:rPr>
          <w:rStyle w:val="a4"/>
          <w:rFonts w:asciiTheme="minorHAnsi" w:hAnsiTheme="minorHAnsi" w:cstheme="minorHAnsi"/>
          <w:color w:val="070C1B"/>
          <w:sz w:val="22"/>
          <w:szCs w:val="22"/>
          <w:bdr w:val="none" w:sz="0" w:space="0" w:color="auto" w:frame="1"/>
          <w:lang w:val="uk-UA"/>
        </w:rPr>
        <w:t>«</w:t>
      </w:r>
      <w:bookmarkStart w:id="0" w:name="_Hlk44412323"/>
      <w:r w:rsidR="00C27846" w:rsidRPr="00956D2D">
        <w:rPr>
          <w:rStyle w:val="a4"/>
          <w:rFonts w:asciiTheme="minorHAnsi" w:hAnsiTheme="minorHAnsi" w:cstheme="minorHAnsi"/>
          <w:color w:val="070C1B"/>
          <w:sz w:val="22"/>
          <w:szCs w:val="22"/>
          <w:bdr w:val="none" w:sz="0" w:space="0" w:color="auto" w:frame="1"/>
          <w:lang w:val="uk-UA"/>
        </w:rPr>
        <w:t>ІТАЛІЙСЬКИЙ СЛОВНИК</w:t>
      </w:r>
      <w:bookmarkEnd w:id="0"/>
      <w:r w:rsidR="00C27846" w:rsidRPr="00956D2D">
        <w:rPr>
          <w:rStyle w:val="a4"/>
          <w:rFonts w:asciiTheme="minorHAnsi" w:hAnsiTheme="minorHAnsi" w:cstheme="minorHAnsi"/>
          <w:color w:val="070C1B"/>
          <w:sz w:val="22"/>
          <w:szCs w:val="22"/>
          <w:bdr w:val="none" w:sz="0" w:space="0" w:color="auto" w:frame="1"/>
          <w:lang w:val="uk-UA"/>
        </w:rPr>
        <w:t>»</w:t>
      </w:r>
      <w:r w:rsidR="00C27846" w:rsidRPr="00956D2D">
        <w:rPr>
          <w:rFonts w:asciiTheme="minorHAnsi" w:hAnsiTheme="minorHAnsi" w:cstheme="minorHAnsi"/>
          <w:color w:val="070C1B"/>
          <w:sz w:val="22"/>
          <w:szCs w:val="22"/>
          <w:lang w:val="uk-UA"/>
        </w:rPr>
        <w:t> </w:t>
      </w:r>
    </w:p>
    <w:p w14:paraId="22615002" w14:textId="77777777" w:rsidR="00982155" w:rsidRPr="00956D2D" w:rsidRDefault="00982155" w:rsidP="00956D2D">
      <w:pPr>
        <w:pStyle w:val="a3"/>
        <w:shd w:val="clear" w:color="auto" w:fill="FFFFFF"/>
        <w:spacing w:before="0" w:beforeAutospacing="0" w:after="0" w:afterAutospacing="0"/>
        <w:jc w:val="center"/>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A472E67"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1. Загальні положення</w:t>
      </w:r>
    </w:p>
    <w:p w14:paraId="545F7876" w14:textId="1D751119" w:rsidR="00C27846"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1.1. </w:t>
      </w:r>
      <w:r w:rsidR="00C27846" w:rsidRPr="00956D2D">
        <w:rPr>
          <w:rFonts w:asciiTheme="minorHAnsi" w:hAnsiTheme="minorHAnsi" w:cstheme="minorHAnsi"/>
          <w:color w:val="070C1B"/>
          <w:sz w:val="22"/>
          <w:szCs w:val="22"/>
          <w:lang w:val="uk-UA"/>
        </w:rPr>
        <w:t>Організатор Акції: радіостанція Джем FM (ТРК «Золоті Ворота») (далі – «Організатор»),  04080, Україна, м. Київ, вул. Кирилівська,  104а.</w:t>
      </w:r>
    </w:p>
    <w:p w14:paraId="1FC32726" w14:textId="110D56E9"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1.2. Акція «Італійський словник» - участь Учасників у грі в ефірі радіо «Джем FМ», з метою отримання можливості стати Переможцем та отримати Подарунок (Заохочення).</w:t>
      </w:r>
    </w:p>
    <w:p w14:paraId="0B907EDC"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15F7871"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2. Участь в Акції</w:t>
      </w:r>
    </w:p>
    <w:p w14:paraId="4AB80F93" w14:textId="02FEA82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2.1. Участь в Акції мають право взяти дієздатні фізичні особи – громадяни України, яким на початок Періоду проведення Акції виповнилося 18 років, за умови виконання ними умов участі в Акції (далі – «Учасник Акції»/«Учасники Акції»).</w:t>
      </w:r>
    </w:p>
    <w:p w14:paraId="123A4D34" w14:textId="64AEFBED"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2.2. Учасниками Акції не визнаються й не мають права брати участь в Акції:</w:t>
      </w:r>
    </w:p>
    <w:p w14:paraId="61B06C5A"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1) особи, яким на момент проведення Акції ще не виповнилося 18 років;</w:t>
      </w:r>
    </w:p>
    <w:p w14:paraId="483995D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2) особи, які не виконали умови цих Правил.</w:t>
      </w:r>
    </w:p>
    <w:p w14:paraId="55F6C555" w14:textId="77777777"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3) особи, які перебувають у трудових відносинах із Організатором.</w:t>
      </w:r>
    </w:p>
    <w:p w14:paraId="44AF01A8" w14:textId="528F13C8"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249615D" w14:textId="77777777" w:rsidR="00C27846"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3. </w:t>
      </w:r>
      <w:r w:rsidR="00C27846" w:rsidRPr="00956D2D">
        <w:rPr>
          <w:rStyle w:val="a4"/>
          <w:rFonts w:asciiTheme="minorHAnsi" w:hAnsiTheme="minorHAnsi" w:cstheme="minorHAnsi"/>
          <w:color w:val="070C1B"/>
          <w:sz w:val="22"/>
          <w:szCs w:val="22"/>
          <w:bdr w:val="none" w:sz="0" w:space="0" w:color="auto" w:frame="1"/>
          <w:lang w:val="uk-UA"/>
        </w:rPr>
        <w:t>ПЕРІОД І МІСЦЕ ПРОВЕДЕННЯ АКЦІЇ</w:t>
      </w:r>
    </w:p>
    <w:p w14:paraId="69085F6B" w14:textId="14110B69" w:rsidR="00C27846"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3.1. </w:t>
      </w:r>
      <w:r w:rsidR="00C27846" w:rsidRPr="00956D2D">
        <w:rPr>
          <w:rFonts w:asciiTheme="minorHAnsi" w:hAnsiTheme="minorHAnsi" w:cstheme="minorHAnsi"/>
          <w:color w:val="070C1B"/>
          <w:sz w:val="22"/>
          <w:szCs w:val="22"/>
          <w:lang w:val="uk-UA"/>
        </w:rPr>
        <w:t xml:space="preserve">Період проведення Акції — </w:t>
      </w:r>
      <w:r w:rsidR="00C27846" w:rsidRPr="00956D2D">
        <w:rPr>
          <w:rFonts w:asciiTheme="minorHAnsi" w:hAnsiTheme="minorHAnsi" w:cstheme="minorHAnsi"/>
          <w:b/>
          <w:bCs/>
          <w:color w:val="070C1B"/>
          <w:sz w:val="22"/>
          <w:szCs w:val="22"/>
          <w:lang w:val="uk-UA"/>
        </w:rPr>
        <w:t>з «0</w:t>
      </w:r>
      <w:r w:rsidR="00C93421">
        <w:rPr>
          <w:rFonts w:asciiTheme="minorHAnsi" w:hAnsiTheme="minorHAnsi" w:cstheme="minorHAnsi"/>
          <w:b/>
          <w:bCs/>
          <w:color w:val="070C1B"/>
          <w:sz w:val="22"/>
          <w:szCs w:val="22"/>
          <w:lang w:val="uk-UA"/>
        </w:rPr>
        <w:t>4</w:t>
      </w:r>
      <w:r w:rsidR="00C27846" w:rsidRPr="00956D2D">
        <w:rPr>
          <w:rFonts w:asciiTheme="minorHAnsi" w:hAnsiTheme="minorHAnsi" w:cstheme="minorHAnsi"/>
          <w:b/>
          <w:bCs/>
          <w:color w:val="070C1B"/>
          <w:sz w:val="22"/>
          <w:szCs w:val="22"/>
          <w:lang w:val="uk-UA"/>
        </w:rPr>
        <w:t>» липня 2020 року по «31» липня 2020 року включно</w:t>
      </w:r>
      <w:r w:rsidR="00C27846" w:rsidRPr="00956D2D">
        <w:rPr>
          <w:rFonts w:asciiTheme="minorHAnsi" w:hAnsiTheme="minorHAnsi" w:cstheme="minorHAnsi"/>
          <w:color w:val="070C1B"/>
          <w:sz w:val="22"/>
          <w:szCs w:val="22"/>
          <w:lang w:val="uk-UA"/>
        </w:rPr>
        <w:t>, за виключенням вихідних, святкових, неробочих днів, днів пам’яті і днів трауру (скорботи, жалоби) (далі по тексту – «Період проведення Акції»), а саме це період, протягом якого можна стати Учасником Акції.</w:t>
      </w:r>
    </w:p>
    <w:p w14:paraId="0141852F" w14:textId="23CA83E4" w:rsidR="00C27846" w:rsidRPr="00956D2D" w:rsidRDefault="00C27846"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3.2. Акція проводиться в ефірі радіостанції «Джем FМ» </w:t>
      </w:r>
      <w:r w:rsidR="00015D47" w:rsidRPr="00956D2D">
        <w:rPr>
          <w:rFonts w:asciiTheme="minorHAnsi" w:hAnsiTheme="minorHAnsi" w:cstheme="minorHAnsi"/>
          <w:b/>
          <w:bCs/>
          <w:color w:val="070C1B"/>
          <w:sz w:val="22"/>
          <w:szCs w:val="22"/>
          <w:lang w:val="uk-UA"/>
        </w:rPr>
        <w:t>по буднях,</w:t>
      </w:r>
      <w:r w:rsidRPr="00956D2D">
        <w:rPr>
          <w:rFonts w:asciiTheme="minorHAnsi" w:hAnsiTheme="minorHAnsi" w:cstheme="minorHAnsi"/>
          <w:b/>
          <w:bCs/>
          <w:color w:val="070C1B"/>
          <w:sz w:val="22"/>
          <w:szCs w:val="22"/>
          <w:lang w:val="uk-UA"/>
        </w:rPr>
        <w:t xml:space="preserve"> один раз на день </w:t>
      </w:r>
      <w:r w:rsidR="00015D47" w:rsidRPr="00956D2D">
        <w:rPr>
          <w:rFonts w:asciiTheme="minorHAnsi" w:hAnsiTheme="minorHAnsi" w:cstheme="minorHAnsi"/>
          <w:b/>
          <w:bCs/>
          <w:color w:val="070C1B"/>
          <w:sz w:val="22"/>
          <w:szCs w:val="22"/>
          <w:lang w:val="uk-UA"/>
        </w:rPr>
        <w:t>–</w:t>
      </w:r>
      <w:r w:rsidRPr="00956D2D">
        <w:rPr>
          <w:rFonts w:asciiTheme="minorHAnsi" w:hAnsiTheme="minorHAnsi" w:cstheme="minorHAnsi"/>
          <w:b/>
          <w:bCs/>
          <w:color w:val="070C1B"/>
          <w:sz w:val="22"/>
          <w:szCs w:val="22"/>
          <w:lang w:val="uk-UA"/>
        </w:rPr>
        <w:t xml:space="preserve"> </w:t>
      </w:r>
      <w:r w:rsidR="00015D47" w:rsidRPr="00956D2D">
        <w:rPr>
          <w:rFonts w:asciiTheme="minorHAnsi" w:hAnsiTheme="minorHAnsi" w:cstheme="minorHAnsi"/>
          <w:b/>
          <w:bCs/>
          <w:color w:val="070C1B"/>
          <w:sz w:val="22"/>
          <w:szCs w:val="22"/>
          <w:lang w:val="uk-UA"/>
        </w:rPr>
        <w:t>о 17:5</w:t>
      </w:r>
      <w:r w:rsidRPr="00956D2D">
        <w:rPr>
          <w:rFonts w:asciiTheme="minorHAnsi" w:hAnsiTheme="minorHAnsi" w:cstheme="minorHAnsi"/>
          <w:b/>
          <w:bCs/>
          <w:color w:val="070C1B"/>
          <w:sz w:val="22"/>
          <w:szCs w:val="22"/>
          <w:lang w:val="uk-UA"/>
        </w:rPr>
        <w:t>0.</w:t>
      </w:r>
      <w:r w:rsidRPr="00956D2D">
        <w:rPr>
          <w:rFonts w:asciiTheme="minorHAnsi" w:hAnsiTheme="minorHAnsi" w:cstheme="minorHAnsi"/>
          <w:color w:val="070C1B"/>
          <w:sz w:val="22"/>
          <w:szCs w:val="22"/>
          <w:lang w:val="uk-UA"/>
        </w:rPr>
        <w:t xml:space="preserve"> </w:t>
      </w:r>
    </w:p>
    <w:p w14:paraId="5038B01D" w14:textId="138A320E" w:rsidR="00C27846"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sz w:val="22"/>
          <w:szCs w:val="22"/>
          <w:lang w:val="ru-RU"/>
        </w:rPr>
      </w:pPr>
      <w:r w:rsidRPr="00956D2D">
        <w:rPr>
          <w:rFonts w:asciiTheme="minorHAnsi" w:hAnsiTheme="minorHAnsi" w:cstheme="minorHAnsi"/>
          <w:color w:val="070C1B"/>
          <w:sz w:val="22"/>
          <w:szCs w:val="22"/>
          <w:lang w:val="uk-UA"/>
        </w:rPr>
        <w:t>3</w:t>
      </w:r>
      <w:r w:rsidR="00C27846" w:rsidRPr="00956D2D">
        <w:rPr>
          <w:rFonts w:asciiTheme="minorHAnsi" w:hAnsiTheme="minorHAnsi" w:cstheme="minorHAnsi"/>
          <w:color w:val="070C1B"/>
          <w:sz w:val="22"/>
          <w:szCs w:val="22"/>
          <w:lang w:val="uk-UA"/>
        </w:rPr>
        <w:t xml:space="preserve">.3. Організатор Акції має право на зміну періоду проведення Акції, території, а також інших умов проведення даної Акції, шляхом розміщення Правил в новій редакції на сайті </w:t>
      </w:r>
      <w:bookmarkStart w:id="1" w:name="_Hlk44678188"/>
      <w:r w:rsidR="00C93421">
        <w:fldChar w:fldCharType="begin"/>
      </w:r>
      <w:r w:rsidR="00C93421">
        <w:instrText xml:space="preserve"> HYPERLINK "https://radioclub.ua/radio/jamfm" </w:instrText>
      </w:r>
      <w:r w:rsidR="00C93421">
        <w:fldChar w:fldCharType="separate"/>
      </w:r>
      <w:r w:rsidRPr="00956D2D">
        <w:rPr>
          <w:rStyle w:val="a5"/>
          <w:rFonts w:asciiTheme="minorHAnsi" w:hAnsiTheme="minorHAnsi" w:cstheme="minorHAnsi"/>
          <w:sz w:val="22"/>
          <w:szCs w:val="22"/>
        </w:rPr>
        <w:t>https://radioclub.ua/radio/jamfm</w:t>
      </w:r>
      <w:r w:rsidR="00C93421">
        <w:rPr>
          <w:rStyle w:val="a5"/>
          <w:rFonts w:asciiTheme="minorHAnsi" w:hAnsiTheme="minorHAnsi" w:cstheme="minorHAnsi"/>
          <w:sz w:val="22"/>
          <w:szCs w:val="22"/>
        </w:rPr>
        <w:fldChar w:fldCharType="end"/>
      </w:r>
      <w:r w:rsidRPr="00956D2D">
        <w:rPr>
          <w:rFonts w:asciiTheme="minorHAnsi" w:hAnsiTheme="minorHAnsi" w:cstheme="minorHAnsi"/>
          <w:sz w:val="22"/>
          <w:szCs w:val="22"/>
          <w:lang w:val="uk-UA"/>
        </w:rPr>
        <w:t>.</w:t>
      </w:r>
      <w:bookmarkEnd w:id="1"/>
      <w:r w:rsidR="00C27846" w:rsidRPr="00956D2D">
        <w:rPr>
          <w:rFonts w:asciiTheme="minorHAnsi" w:hAnsiTheme="minorHAnsi" w:cstheme="minorHAnsi"/>
          <w:color w:val="070C1B"/>
          <w:sz w:val="22"/>
          <w:szCs w:val="22"/>
          <w:lang w:val="uk-UA"/>
        </w:rPr>
        <w:t>Такі зміни та/або доповнення набирають чинності з моменту опублікування на Сайті. Якщо Учасник продовжує брати учать в Акції після внесення змін до Правил, він вважається таким, що прийняв такі зміни до Правил.</w:t>
      </w:r>
    </w:p>
    <w:p w14:paraId="4B5186B8"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11AA17EA" w14:textId="30AD61CE"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4. </w:t>
      </w:r>
      <w:r w:rsidR="00015D47" w:rsidRPr="00956D2D">
        <w:rPr>
          <w:rStyle w:val="a4"/>
          <w:rFonts w:asciiTheme="minorHAnsi" w:hAnsiTheme="minorHAnsi" w:cstheme="minorHAnsi"/>
          <w:color w:val="070C1B"/>
          <w:sz w:val="22"/>
          <w:szCs w:val="22"/>
          <w:bdr w:val="none" w:sz="0" w:space="0" w:color="auto" w:frame="1"/>
          <w:lang w:val="uk-UA"/>
        </w:rPr>
        <w:t>УМОВИ УЧАСТІ ТА ВИЗНАЧЕННЯ ПЕРЕМОЖЦІВ АКЦІЇ</w:t>
      </w:r>
    </w:p>
    <w:p w14:paraId="5B69CEC2" w14:textId="4CF153DC"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bookmarkStart w:id="2" w:name="_Hlk44412805"/>
      <w:r w:rsidRPr="00956D2D">
        <w:rPr>
          <w:rFonts w:asciiTheme="minorHAnsi" w:hAnsiTheme="minorHAnsi" w:cstheme="minorHAnsi"/>
          <w:color w:val="070C1B"/>
          <w:sz w:val="22"/>
          <w:szCs w:val="22"/>
          <w:lang w:val="uk-UA"/>
        </w:rPr>
        <w:t xml:space="preserve">4.1. Щоб стати Учасником Акції та мати право претендувати на </w:t>
      </w:r>
      <w:r w:rsidRPr="00956D2D">
        <w:rPr>
          <w:rFonts w:asciiTheme="minorHAnsi" w:hAnsiTheme="minorHAnsi" w:cstheme="minorHAnsi"/>
          <w:b/>
          <w:bCs/>
          <w:color w:val="070C1B"/>
          <w:sz w:val="22"/>
          <w:szCs w:val="22"/>
          <w:lang w:val="uk-UA"/>
        </w:rPr>
        <w:t>Подарунок Акції (Заохочення),</w:t>
      </w:r>
      <w:r w:rsidRPr="00956D2D">
        <w:rPr>
          <w:rFonts w:asciiTheme="minorHAnsi" w:hAnsiTheme="minorHAnsi" w:cstheme="minorHAnsi"/>
          <w:color w:val="070C1B"/>
          <w:sz w:val="22"/>
          <w:szCs w:val="22"/>
          <w:lang w:val="uk-UA"/>
        </w:rPr>
        <w:t xml:space="preserve"> необхідно в Період проведення Акції, </w:t>
      </w:r>
      <w:r w:rsidRPr="00956D2D">
        <w:rPr>
          <w:rFonts w:asciiTheme="minorHAnsi" w:hAnsiTheme="minorHAnsi" w:cstheme="minorHAnsi"/>
          <w:b/>
          <w:bCs/>
          <w:color w:val="070C1B"/>
          <w:sz w:val="22"/>
          <w:szCs w:val="22"/>
          <w:lang w:val="uk-UA"/>
        </w:rPr>
        <w:t>з понеділка по п’ятницю</w:t>
      </w:r>
      <w:r w:rsidRPr="00956D2D">
        <w:rPr>
          <w:rFonts w:asciiTheme="minorHAnsi" w:hAnsiTheme="minorHAnsi" w:cstheme="minorHAnsi"/>
          <w:color w:val="070C1B"/>
          <w:sz w:val="22"/>
          <w:szCs w:val="22"/>
          <w:lang w:val="uk-UA"/>
        </w:rPr>
        <w:t>, зателефонувати в ефір «Джем FМ» за номером 044 377-55-90, безпосередньо перед початком розіграшу, після команди ведучого. Перша особа, яка потрапить до прямого ефіру стає Учасником гри.</w:t>
      </w:r>
    </w:p>
    <w:p w14:paraId="052DCC23" w14:textId="3E52A96B"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4.2. Ведучий загадує італійське слово та дає три варіанти відповіді. Завдання слухача обрати варіант перекладу, що на його думку є правильним. </w:t>
      </w:r>
    </w:p>
    <w:p w14:paraId="48FCFE28" w14:textId="0D2C2E6E"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4.3. Якщо Учасник обирає правильний варіант відповіді на запитання – </w:t>
      </w:r>
      <w:r w:rsidRPr="00956D2D">
        <w:rPr>
          <w:rFonts w:asciiTheme="minorHAnsi" w:hAnsiTheme="minorHAnsi" w:cstheme="minorHAnsi"/>
          <w:b/>
          <w:bCs/>
          <w:color w:val="070C1B"/>
          <w:sz w:val="22"/>
          <w:szCs w:val="22"/>
          <w:lang w:val="uk-UA"/>
        </w:rPr>
        <w:t>Учасник стає Переможцем</w:t>
      </w:r>
      <w:r w:rsidRPr="00956D2D">
        <w:rPr>
          <w:rFonts w:asciiTheme="minorHAnsi" w:hAnsiTheme="minorHAnsi" w:cstheme="minorHAnsi"/>
          <w:color w:val="070C1B"/>
          <w:sz w:val="22"/>
          <w:szCs w:val="22"/>
          <w:lang w:val="uk-UA"/>
        </w:rPr>
        <w:t xml:space="preserve"> Акції та отримує право на отримання Подарунку Акції що зазначений </w:t>
      </w:r>
      <w:r w:rsidRPr="00956D2D">
        <w:rPr>
          <w:rFonts w:asciiTheme="minorHAnsi" w:hAnsiTheme="minorHAnsi" w:cstheme="minorHAnsi"/>
          <w:b/>
          <w:bCs/>
          <w:color w:val="070C1B"/>
          <w:sz w:val="22"/>
          <w:szCs w:val="22"/>
          <w:lang w:val="uk-UA"/>
        </w:rPr>
        <w:t>в п. 5.2. даних Правил</w:t>
      </w:r>
      <w:r w:rsidRPr="00956D2D">
        <w:rPr>
          <w:rFonts w:asciiTheme="minorHAnsi" w:hAnsiTheme="minorHAnsi" w:cstheme="minorHAnsi"/>
          <w:color w:val="070C1B"/>
          <w:sz w:val="22"/>
          <w:szCs w:val="22"/>
          <w:lang w:val="uk-UA"/>
        </w:rPr>
        <w:t xml:space="preserve">. </w:t>
      </w:r>
    </w:p>
    <w:p w14:paraId="2CAF1B26" w14:textId="74B76170"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4.4. У разі якщо Учасник гри не дає правильну відповідь на запитання ведучого, він не отримує право на отримання Подарунку Акції.</w:t>
      </w:r>
    </w:p>
    <w:p w14:paraId="0B70898E" w14:textId="4B463F4B"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4.5. Результати визначення Переможців Акції, які отримають Подарунок, вважатимуться остаточними та не підлягають оскарженню. Організатор Акції залишає за собою право відмови у видачі Подарунку Акції без будь-яких пояснень або повторного визначення Переможця Акції.</w:t>
      </w:r>
    </w:p>
    <w:bookmarkEnd w:id="2"/>
    <w:p w14:paraId="4B8DE184"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402631CD" w14:textId="77777777" w:rsidR="00015D47" w:rsidRPr="00956D2D" w:rsidRDefault="00982155"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r w:rsidRPr="00956D2D">
        <w:rPr>
          <w:rStyle w:val="a4"/>
          <w:rFonts w:asciiTheme="minorHAnsi" w:hAnsiTheme="minorHAnsi" w:cstheme="minorHAnsi"/>
          <w:color w:val="070C1B"/>
          <w:sz w:val="22"/>
          <w:szCs w:val="22"/>
          <w:bdr w:val="none" w:sz="0" w:space="0" w:color="auto" w:frame="1"/>
          <w:lang w:val="uk-UA"/>
        </w:rPr>
        <w:t xml:space="preserve">5. </w:t>
      </w:r>
      <w:r w:rsidR="00015D47" w:rsidRPr="00956D2D">
        <w:rPr>
          <w:rStyle w:val="a4"/>
          <w:rFonts w:asciiTheme="minorHAnsi" w:hAnsiTheme="minorHAnsi" w:cstheme="minorHAnsi"/>
          <w:color w:val="070C1B"/>
          <w:sz w:val="22"/>
          <w:szCs w:val="22"/>
          <w:bdr w:val="none" w:sz="0" w:space="0" w:color="auto" w:frame="1"/>
          <w:lang w:val="uk-UA"/>
        </w:rPr>
        <w:t>ЗАОХОЧУВАЛЬНИЙ ФОНД АКЦІЇ</w:t>
      </w:r>
    </w:p>
    <w:p w14:paraId="3E99817A" w14:textId="7653CB8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5.1. </w:t>
      </w:r>
      <w:r w:rsidR="00015D47" w:rsidRPr="00956D2D">
        <w:rPr>
          <w:rFonts w:asciiTheme="minorHAnsi" w:hAnsiTheme="minorHAnsi" w:cstheme="minorHAnsi"/>
          <w:color w:val="070C1B"/>
          <w:sz w:val="22"/>
          <w:szCs w:val="22"/>
          <w:lang w:val="uk-UA"/>
        </w:rPr>
        <w:t>Заохочувальний  фонд Акції обмежений та його кількість може бути змінена Організатором Акції (збільшена/зменшена або Організатор може включити в Акцію додаткові Заохочення, не передбачені цими Правилами).</w:t>
      </w:r>
    </w:p>
    <w:p w14:paraId="48833B05" w14:textId="77777777" w:rsidR="00015D47"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5.2. </w:t>
      </w:r>
      <w:r w:rsidR="00015D47" w:rsidRPr="00956D2D">
        <w:rPr>
          <w:rFonts w:asciiTheme="minorHAnsi" w:hAnsiTheme="minorHAnsi" w:cstheme="minorHAnsi"/>
          <w:color w:val="070C1B"/>
          <w:sz w:val="22"/>
          <w:szCs w:val="22"/>
          <w:lang w:val="uk-UA"/>
        </w:rPr>
        <w:t xml:space="preserve"> Заохочувальний фонд Акції складається з:</w:t>
      </w:r>
    </w:p>
    <w:p w14:paraId="3CD9B7F9" w14:textId="2AFA8793" w:rsidR="00015D47" w:rsidRPr="00956D2D" w:rsidRDefault="00015D47" w:rsidP="00956D2D">
      <w:pPr>
        <w:pStyle w:val="a3"/>
        <w:shd w:val="clear" w:color="auto" w:fill="FFFFFF"/>
        <w:spacing w:before="0" w:beforeAutospacing="0" w:after="0" w:afterAutospacing="0"/>
        <w:textAlignment w:val="baseline"/>
        <w:rPr>
          <w:rFonts w:asciiTheme="minorHAnsi" w:hAnsiTheme="minorHAnsi" w:cstheme="minorHAnsi"/>
          <w:b/>
          <w:bCs/>
          <w:color w:val="070C1B"/>
          <w:sz w:val="22"/>
          <w:szCs w:val="22"/>
          <w:lang w:val="uk-UA"/>
        </w:rPr>
      </w:pPr>
      <w:r w:rsidRPr="00956D2D">
        <w:rPr>
          <w:rFonts w:asciiTheme="minorHAnsi" w:hAnsiTheme="minorHAnsi" w:cstheme="minorHAnsi"/>
          <w:b/>
          <w:bCs/>
          <w:color w:val="070C1B"/>
          <w:sz w:val="22"/>
          <w:szCs w:val="22"/>
          <w:lang w:val="uk-UA"/>
        </w:rPr>
        <w:t>Подарунок Акції: 1 (один) подарунковий набір (2 одиниці товару від партнера ТМ «Villa Mare»).</w:t>
      </w:r>
    </w:p>
    <w:p w14:paraId="4171B2A3" w14:textId="50EEC13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5.3. Характеристики Заохочень, виробники/зміст/наповнення, тощо визначаються на розсуд Організатора. Зовнішній вигляд Заохочень може відрізнятися від зображень на рекламно-інформаційних матеріалах. За якість та технічні характеристики Заохочень відповідальність несуть </w:t>
      </w:r>
      <w:r w:rsidRPr="00956D2D">
        <w:rPr>
          <w:rFonts w:asciiTheme="minorHAnsi" w:hAnsiTheme="minorHAnsi" w:cstheme="minorHAnsi"/>
          <w:color w:val="070C1B"/>
          <w:sz w:val="22"/>
          <w:szCs w:val="22"/>
          <w:lang w:val="uk-UA"/>
        </w:rPr>
        <w:lastRenderedPageBreak/>
        <w:t xml:space="preserve">відповідні виробники таких товарів/безпосередні надавачі послуг. Заохочення можуть не відповідати очікуванням Учасників. </w:t>
      </w:r>
    </w:p>
    <w:p w14:paraId="41DEE79D" w14:textId="2394AB6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5.4. Організатор залишає за собою право самостійно визначати постачальників товарів і послуг, для придбання передбачених Заохочень.</w:t>
      </w:r>
    </w:p>
    <w:p w14:paraId="1F68480E" w14:textId="5339B40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5.5. Заохочення можуть бути отримані Учасниками Акції, що здобули право на отримання таких Заохочень, тільки на умовах цих Правил. </w:t>
      </w:r>
    </w:p>
    <w:p w14:paraId="7EA108A4" w14:textId="1AF7CB01"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5.6. Заохочення, що підлягає врученню Учаснику, що здобув право на отримання Заохочення за результатами Акції, але не виконав усіх умов даних Правил, або будь-яким іншим чином втратив право на отримання Заохочення, використовується Організатором Акції на власний розсуд.</w:t>
      </w:r>
    </w:p>
    <w:p w14:paraId="02D56754" w14:textId="25F5B2A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5.7. Заохочення Акції призначено для особистого використання Учасником Акції і не може мати ознаки рекламного чи комерційного замовлення.</w:t>
      </w:r>
    </w:p>
    <w:p w14:paraId="4FE9BCC9" w14:textId="11AFF160"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5.8. Заміна Заохочення Акції грошовим еквівалентом або будь-яким іншим благом не допускається. Заохочення Акції обміну  не підлягає.</w:t>
      </w:r>
    </w:p>
    <w:p w14:paraId="54FC387F" w14:textId="117177EC"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5.9. Організатор Акції не несе ніякої відповідальності по відношенню до подальшого використання Заохочень Учасниками Акції  після їх одержання, зокрема, за неможливість Учасниками Акції скористатись наданим Заохоченнями з будь-яких причин, а також за можливі наслідки використання таких Заохочень.</w:t>
      </w:r>
    </w:p>
    <w:p w14:paraId="6B1049EF" w14:textId="5CF4517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5.10. Учасник може стати Переможцем та отримати право на Заохочення лише 1 (один) раз протягом даної Акції.</w:t>
      </w:r>
    </w:p>
    <w:p w14:paraId="682FEC9D" w14:textId="318F7599"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5.11. Видача заохочення, як і сама Акція не несуть за мету підвищити попит покупців на Заохочення як товар і зростання продажу на цей товар, а також не має за мету в результаті такої акції заохотити Учасників до його використання/вживання.</w:t>
      </w:r>
    </w:p>
    <w:p w14:paraId="3F05B689" w14:textId="77777777"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59387C63" w14:textId="0BC44DD6"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6. </w:t>
      </w:r>
      <w:r w:rsidR="00763C5B" w:rsidRPr="00956D2D">
        <w:rPr>
          <w:rStyle w:val="a4"/>
          <w:rFonts w:asciiTheme="minorHAnsi" w:hAnsiTheme="minorHAnsi" w:cstheme="minorHAnsi"/>
          <w:color w:val="070C1B"/>
          <w:sz w:val="22"/>
          <w:szCs w:val="22"/>
          <w:bdr w:val="none" w:sz="0" w:space="0" w:color="auto" w:frame="1"/>
          <w:lang w:val="uk-UA"/>
        </w:rPr>
        <w:t>ПОРЯДОК ОТРИМАННЯ ЗАОХОЧЕНЬ АКЦІЇ</w:t>
      </w:r>
    </w:p>
    <w:p w14:paraId="6708D1E8" w14:textId="2F9E1006"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6.1. </w:t>
      </w:r>
      <w:r w:rsidR="00763C5B" w:rsidRPr="00956D2D">
        <w:rPr>
          <w:rFonts w:asciiTheme="minorHAnsi" w:hAnsiTheme="minorHAnsi" w:cstheme="minorHAnsi"/>
          <w:color w:val="070C1B"/>
          <w:sz w:val="22"/>
          <w:szCs w:val="22"/>
          <w:lang w:val="uk-UA"/>
        </w:rPr>
        <w:t>Переможець Акції, що здобув право на отримання Заохочення Акції, та належним чином виконав усі  умови цих Правил, може отримати Заохочення за адресою Організатора Акції: ТРК «Золоті Ворота», радіостанція Джем FM, 04080, Україна, м. Київ, вул. Кирилівська,  104а.</w:t>
      </w:r>
    </w:p>
    <w:p w14:paraId="7C973B02" w14:textId="4A02FE42"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6.2. </w:t>
      </w:r>
      <w:r w:rsidR="00763C5B" w:rsidRPr="00956D2D">
        <w:rPr>
          <w:rFonts w:asciiTheme="minorHAnsi" w:hAnsiTheme="minorHAnsi" w:cstheme="minorHAnsi"/>
          <w:color w:val="070C1B"/>
          <w:sz w:val="22"/>
          <w:szCs w:val="22"/>
          <w:lang w:val="uk-UA"/>
        </w:rPr>
        <w:t>Для отримання Заохочення Акції Учасник зобов'язаний звернутися до Організатора Акції у робочі дні з 10:00 до 18:00 та надати паспорт громадянина України або ID картку та ідентифікаційний код платника податків.</w:t>
      </w:r>
    </w:p>
    <w:p w14:paraId="69DB8F85"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6.3. </w:t>
      </w:r>
      <w:r w:rsidR="00763C5B" w:rsidRPr="00956D2D">
        <w:rPr>
          <w:rFonts w:asciiTheme="minorHAnsi" w:hAnsiTheme="minorHAnsi" w:cstheme="minorHAnsi"/>
          <w:color w:val="070C1B"/>
          <w:sz w:val="22"/>
          <w:szCs w:val="22"/>
          <w:lang w:val="uk-UA"/>
        </w:rPr>
        <w:t>Право на отримання Заохочення Акції зберігається за Учасником протягом 30 днів від дня завершення Акції.</w:t>
      </w:r>
    </w:p>
    <w:p w14:paraId="271DDAA1" w14:textId="2498EEE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6.4. Неухильне дотримання всіх умов цих Правил та надання передбаченої інформації є необхідною умовою отримання Заохочень.</w:t>
      </w:r>
    </w:p>
    <w:p w14:paraId="3F5908E3" w14:textId="3C0646B8"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6.5. Організатор не відповідає за виконання зобов'язань, опублікованих у цих Правилах, у випадку якщо учасник Акції, що одержав право на отримання Заохочення, не скористався таким правом у визначені терміни й порядку, передбаченими цими Правилами. Заохочення видаються тільки за умови належного виконання Учасниками всіх вимог, які передбачені даними Правилами проведення Акції.</w:t>
      </w:r>
    </w:p>
    <w:p w14:paraId="55B6C15C" w14:textId="751D416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6.6. Організатор має право відмовити у видачі відповідного Заохочення Учаснику, що отримав таке право, якщо такий Учасник не виконав умов цих Правил. При цьому такий Учасник не має права на одержання будь-якої компенсації вартості відповідного Заохочення.</w:t>
      </w:r>
    </w:p>
    <w:p w14:paraId="6BCC4270" w14:textId="660C553A" w:rsidR="00982155"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6.7. Організатор не вступає в будь-які суперечки стосовно визнання будь-яких осіб Учасниками і прав на отримання Заохочень. Організатор не бере на себе відповідальності за визначення прав сторін у будь-яких суперечках.</w:t>
      </w:r>
      <w:r w:rsidR="00982155" w:rsidRPr="00956D2D">
        <w:rPr>
          <w:rFonts w:asciiTheme="minorHAnsi" w:hAnsiTheme="minorHAnsi" w:cstheme="minorHAnsi"/>
          <w:color w:val="070C1B"/>
          <w:sz w:val="22"/>
          <w:szCs w:val="22"/>
          <w:lang w:val="uk-UA"/>
        </w:rPr>
        <w:t> </w:t>
      </w:r>
    </w:p>
    <w:p w14:paraId="022E8397"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p>
    <w:p w14:paraId="161DB1BC" w14:textId="232C8550"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7. </w:t>
      </w:r>
      <w:r w:rsidR="00763C5B" w:rsidRPr="00956D2D">
        <w:rPr>
          <w:rStyle w:val="a4"/>
          <w:rFonts w:asciiTheme="minorHAnsi" w:hAnsiTheme="minorHAnsi" w:cstheme="minorHAnsi"/>
          <w:color w:val="070C1B"/>
          <w:sz w:val="22"/>
          <w:szCs w:val="22"/>
          <w:bdr w:val="none" w:sz="0" w:space="0" w:color="auto" w:frame="1"/>
          <w:lang w:val="uk-UA"/>
        </w:rPr>
        <w:t>ПРАВОВІ УМОВИ</w:t>
      </w:r>
    </w:p>
    <w:p w14:paraId="6FEB9867" w14:textId="77777777"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7.1. </w:t>
      </w:r>
      <w:r w:rsidR="00763C5B" w:rsidRPr="00956D2D">
        <w:rPr>
          <w:rFonts w:asciiTheme="minorHAnsi" w:hAnsiTheme="minorHAnsi" w:cstheme="minorHAnsi"/>
          <w:color w:val="070C1B"/>
          <w:sz w:val="22"/>
          <w:szCs w:val="22"/>
          <w:lang w:val="uk-UA"/>
        </w:rPr>
        <w:t>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C42A021" w14:textId="01C02512"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7.2. Беручи участь в Акції, Учасник тим самим надає Організатору 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w:t>
      </w:r>
      <w:r w:rsidRPr="00956D2D">
        <w:rPr>
          <w:rFonts w:asciiTheme="minorHAnsi" w:hAnsiTheme="minorHAnsi" w:cstheme="minorHAnsi"/>
          <w:color w:val="070C1B"/>
          <w:sz w:val="22"/>
          <w:szCs w:val="22"/>
          <w:lang w:val="uk-UA"/>
        </w:rPr>
        <w:lastRenderedPageBreak/>
        <w:t>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6305DD70"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В розумінні Закону України «Про захист персональних даних», Організатор 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730D0E84"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Мета обробки персональних даних – забезпечення участі Учасників в Акції та реалізація їх прав у зв’язку з проведенням Акції.</w:t>
      </w:r>
    </w:p>
    <w:p w14:paraId="56F2CF52"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3C084FE3"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25ED7BCD" w14:textId="77777777"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Учасник своєю участю в Акції, підтверджує, що йому повідомлено про Володільця бази персональних даних, склад та зміст зібраних персональних даних, його права, мету збору та осіб, яким передаються його персональні дані. </w:t>
      </w:r>
    </w:p>
    <w:p w14:paraId="22B33420" w14:textId="093AFC36"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7.3. Для отримання Заохочення в рамках цієї Акції, Учасник Акції має надати  інформацію (в т.ч. особисту інформацію), визначену даними Правилами. Фактом участі в цій Акції Учасник підтверджує вірність наданої інформації та згоду на її подальше використання так, як це вказано у цих Правилах.</w:t>
      </w:r>
    </w:p>
    <w:p w14:paraId="5F2CDE79" w14:textId="5624D083" w:rsidR="00763C5B" w:rsidRPr="00956D2D" w:rsidRDefault="00763C5B"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7.4. У разі виникнення ситуацій, що допускають неоднозначне тлумачення цих Правил, і/або питань, не врегульованих цими Правилами, остаточне рішення приймається Організатором відповідно до вимог чинного законодавства України. При цьому рішення Організатора є остаточним і не підлягає оскарженню.</w:t>
      </w:r>
    </w:p>
    <w:p w14:paraId="20AC36E6" w14:textId="661217ED"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w:t>
      </w:r>
    </w:p>
    <w:p w14:paraId="09C2EA01" w14:textId="75C3C67B" w:rsidR="00982155"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t xml:space="preserve">8. </w:t>
      </w:r>
      <w:r w:rsidR="00763C5B" w:rsidRPr="00956D2D">
        <w:rPr>
          <w:rStyle w:val="a4"/>
          <w:rFonts w:asciiTheme="minorHAnsi" w:hAnsiTheme="minorHAnsi" w:cstheme="minorHAnsi"/>
          <w:color w:val="070C1B"/>
          <w:sz w:val="22"/>
          <w:szCs w:val="22"/>
          <w:bdr w:val="none" w:sz="0" w:space="0" w:color="auto" w:frame="1"/>
          <w:lang w:val="uk-UA"/>
        </w:rPr>
        <w:t>ОСОБЛИВІ УМОВИ</w:t>
      </w:r>
    </w:p>
    <w:p w14:paraId="404374BF" w14:textId="36D4CBA2" w:rsidR="00763C5B" w:rsidRPr="00956D2D" w:rsidRDefault="00982155"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8.1  </w:t>
      </w:r>
      <w:r w:rsidR="00763C5B" w:rsidRPr="00956D2D">
        <w:rPr>
          <w:rFonts w:asciiTheme="minorHAnsi" w:hAnsiTheme="minorHAnsi" w:cstheme="minorHAnsi"/>
          <w:color w:val="070C1B"/>
          <w:sz w:val="22"/>
          <w:szCs w:val="22"/>
          <w:lang w:val="uk-UA"/>
        </w:rPr>
        <w:t>У разі, якщо особа стала Переможцем цієї Акції на радіостанціях:</w:t>
      </w:r>
      <w:r w:rsidR="00956D2D" w:rsidRPr="00956D2D">
        <w:rPr>
          <w:rFonts w:asciiTheme="minorHAnsi" w:hAnsiTheme="minorHAnsi" w:cstheme="minorHAnsi"/>
          <w:color w:val="070C1B"/>
          <w:sz w:val="22"/>
          <w:szCs w:val="22"/>
          <w:lang w:val="uk-UA"/>
        </w:rPr>
        <w:t xml:space="preserve"> «Джем FM», </w:t>
      </w:r>
      <w:r w:rsidR="00763C5B" w:rsidRPr="00956D2D">
        <w:rPr>
          <w:rFonts w:asciiTheme="minorHAnsi" w:hAnsiTheme="minorHAnsi" w:cstheme="minorHAnsi"/>
          <w:color w:val="070C1B"/>
          <w:sz w:val="22"/>
          <w:szCs w:val="22"/>
          <w:lang w:val="uk-UA"/>
        </w:rPr>
        <w:t>«Ретро FM», «Авторадіо», «NRJ», «Радіо П’ятниця»</w:t>
      </w:r>
      <w:r w:rsidR="00956D2D" w:rsidRPr="00956D2D">
        <w:rPr>
          <w:rFonts w:asciiTheme="minorHAnsi" w:hAnsiTheme="minorHAnsi" w:cstheme="minorHAnsi"/>
          <w:color w:val="070C1B"/>
          <w:sz w:val="22"/>
          <w:szCs w:val="22"/>
          <w:lang w:val="uk-UA"/>
        </w:rPr>
        <w:t xml:space="preserve"> </w:t>
      </w:r>
      <w:r w:rsidR="00763C5B" w:rsidRPr="00956D2D">
        <w:rPr>
          <w:rFonts w:asciiTheme="minorHAnsi" w:hAnsiTheme="minorHAnsi" w:cstheme="minorHAnsi"/>
          <w:color w:val="070C1B"/>
          <w:sz w:val="22"/>
          <w:szCs w:val="22"/>
          <w:lang w:val="uk-UA"/>
        </w:rPr>
        <w:t>в період з 0</w:t>
      </w:r>
      <w:r w:rsidR="00C93421">
        <w:rPr>
          <w:rFonts w:asciiTheme="minorHAnsi" w:hAnsiTheme="minorHAnsi" w:cstheme="minorHAnsi"/>
          <w:color w:val="070C1B"/>
          <w:sz w:val="22"/>
          <w:szCs w:val="22"/>
          <w:lang w:val="uk-UA"/>
        </w:rPr>
        <w:t>4</w:t>
      </w:r>
      <w:r w:rsidR="00763C5B" w:rsidRPr="00956D2D">
        <w:rPr>
          <w:rFonts w:asciiTheme="minorHAnsi" w:hAnsiTheme="minorHAnsi" w:cstheme="minorHAnsi"/>
          <w:color w:val="070C1B"/>
          <w:sz w:val="22"/>
          <w:szCs w:val="22"/>
          <w:lang w:val="uk-UA"/>
        </w:rPr>
        <w:t>.07.2020 р. по 31.07.2020 р. вона не має права в подальшому брати в ній участь. Одна й та сама особа не може отримати більше одного подарунку Акції.</w:t>
      </w:r>
    </w:p>
    <w:p w14:paraId="76E298F4" w14:textId="61AC9BBE"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 xml:space="preserve">.2.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Заохочення. </w:t>
      </w:r>
    </w:p>
    <w:p w14:paraId="6E12B31C" w14:textId="646D521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.3. Переможець Акції може отримати Заохочення лише особисто. При отриманні Заохочення переможець зобов’язаний пред’явити оригінал паспорту.</w:t>
      </w:r>
    </w:p>
    <w:p w14:paraId="5E6E3DB8" w14:textId="3BC9992D"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.4. У разі, якщо у Організатора виникнуть сумніви щодо особистої участі особи переможця у акції, Організатор має право звірити голос особи, що прибула для отримання Заохочення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Заохочення.</w:t>
      </w:r>
    </w:p>
    <w:p w14:paraId="4642A21F" w14:textId="473A0508" w:rsidR="00763C5B"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.5. Організатор має право відмовити у отриманні Заохочення Акції, якщо дані, повідомлені  Учасником безпосередньо під час проведення акції не співпадають з даними особи, яка звернулася за отриманням Заохочення. Такими даними є прізвище, ім’я, по батькові, номер телефону і місце проживання.</w:t>
      </w:r>
    </w:p>
    <w:p w14:paraId="362EEE43" w14:textId="67B4C926"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8</w:t>
      </w:r>
      <w:r w:rsidR="00763C5B" w:rsidRPr="00956D2D">
        <w:rPr>
          <w:rFonts w:asciiTheme="minorHAnsi" w:hAnsiTheme="minorHAnsi" w:cstheme="minorHAnsi"/>
          <w:color w:val="070C1B"/>
          <w:sz w:val="22"/>
          <w:szCs w:val="22"/>
          <w:lang w:val="uk-UA"/>
        </w:rPr>
        <w:t xml:space="preserve">.6. Виконавець має право відмовити особі в отриманні подарунку, якщо такій особі раніше, впродовж минулих трьох років, відмовляли в отриманні подарунку на підставах, зазначених в цьому розділі при проведенні конкурсів (акцій, розіграшів) на радіостанціях </w:t>
      </w:r>
      <w:r w:rsidRPr="00956D2D">
        <w:rPr>
          <w:rFonts w:asciiTheme="minorHAnsi" w:hAnsiTheme="minorHAnsi" w:cstheme="minorHAnsi"/>
          <w:color w:val="070C1B"/>
          <w:sz w:val="22"/>
          <w:szCs w:val="22"/>
          <w:lang w:val="uk-UA"/>
        </w:rPr>
        <w:t xml:space="preserve">«Джем FM», </w:t>
      </w:r>
      <w:r w:rsidR="00763C5B" w:rsidRPr="00956D2D">
        <w:rPr>
          <w:rFonts w:asciiTheme="minorHAnsi" w:hAnsiTheme="minorHAnsi" w:cstheme="minorHAnsi"/>
          <w:color w:val="070C1B"/>
          <w:sz w:val="22"/>
          <w:szCs w:val="22"/>
          <w:lang w:val="uk-UA"/>
        </w:rPr>
        <w:t>«Ретро FM», «Авторадіо», «NRJ», «Радіо П’ятниця»</w:t>
      </w:r>
      <w:r w:rsidRPr="00956D2D">
        <w:rPr>
          <w:rFonts w:asciiTheme="minorHAnsi" w:hAnsiTheme="minorHAnsi" w:cstheme="minorHAnsi"/>
          <w:color w:val="070C1B"/>
          <w:sz w:val="22"/>
          <w:szCs w:val="22"/>
          <w:lang w:val="uk-UA"/>
        </w:rPr>
        <w:t>.</w:t>
      </w:r>
    </w:p>
    <w:p w14:paraId="5988A5A5" w14:textId="3858CDC0" w:rsidR="00956D2D" w:rsidRDefault="00956D2D"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41DA0449" w14:textId="63E32D93" w:rsidR="00956D2D" w:rsidRDefault="00956D2D"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1D583E11" w14:textId="5D51C799" w:rsidR="00956D2D" w:rsidRDefault="00956D2D"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256325FB" w14:textId="77777777" w:rsidR="00956D2D" w:rsidRPr="00956D2D" w:rsidRDefault="00956D2D" w:rsidP="00956D2D">
      <w:pPr>
        <w:pStyle w:val="a3"/>
        <w:shd w:val="clear" w:color="auto" w:fill="FFFFFF"/>
        <w:spacing w:before="0" w:beforeAutospacing="0" w:after="0" w:afterAutospacing="0"/>
        <w:textAlignment w:val="baseline"/>
        <w:rPr>
          <w:rStyle w:val="a4"/>
          <w:rFonts w:asciiTheme="minorHAnsi" w:hAnsiTheme="minorHAnsi" w:cstheme="minorHAnsi"/>
          <w:color w:val="070C1B"/>
          <w:sz w:val="22"/>
          <w:szCs w:val="22"/>
          <w:bdr w:val="none" w:sz="0" w:space="0" w:color="auto" w:frame="1"/>
          <w:lang w:val="uk-UA"/>
        </w:rPr>
      </w:pPr>
    </w:p>
    <w:p w14:paraId="7154AB52" w14:textId="7C4E498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Style w:val="a4"/>
          <w:rFonts w:asciiTheme="minorHAnsi" w:hAnsiTheme="minorHAnsi" w:cstheme="minorHAnsi"/>
          <w:color w:val="070C1B"/>
          <w:sz w:val="22"/>
          <w:szCs w:val="22"/>
          <w:bdr w:val="none" w:sz="0" w:space="0" w:color="auto" w:frame="1"/>
          <w:lang w:val="uk-UA"/>
        </w:rPr>
        <w:lastRenderedPageBreak/>
        <w:t>9. ІНШІ УМОВИ</w:t>
      </w:r>
    </w:p>
    <w:p w14:paraId="3797835F" w14:textId="31445ADB"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9.1. Беручи участь в Акції, її учасники дають згоду на використання їх персональних даних при оголошенні переможця в ефірі радіостанції «Джем FM», а також використовувати власні персональні дані у будь який інший спосіб, що не суперечить законодавству України. </w:t>
      </w:r>
    </w:p>
    <w:p w14:paraId="4A97B6F1" w14:textId="0A018875"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9.2. Переможці Акції дають згоду на передачу своїх персональних даних Організатору для подальшого отримання Заохочення.</w:t>
      </w:r>
    </w:p>
    <w:p w14:paraId="395216D0" w14:textId="1352BCA2"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 xml:space="preserve">9.3. Організатор залишає за собою право відмовити у видачі Заохочення, якщо Переможець не досяг 18 років, в тому числі ненадання документів вказаних в п. </w:t>
      </w:r>
      <w:r>
        <w:rPr>
          <w:rFonts w:asciiTheme="minorHAnsi" w:hAnsiTheme="minorHAnsi" w:cstheme="minorHAnsi"/>
          <w:color w:val="070C1B"/>
          <w:sz w:val="22"/>
          <w:szCs w:val="22"/>
          <w:lang w:val="uk-UA"/>
        </w:rPr>
        <w:t>6</w:t>
      </w:r>
      <w:r w:rsidRPr="00956D2D">
        <w:rPr>
          <w:rFonts w:asciiTheme="minorHAnsi" w:hAnsiTheme="minorHAnsi" w:cstheme="minorHAnsi"/>
          <w:color w:val="070C1B"/>
          <w:sz w:val="22"/>
          <w:szCs w:val="22"/>
          <w:lang w:val="uk-UA"/>
        </w:rPr>
        <w:t>.2. цих Правил.</w:t>
      </w:r>
    </w:p>
    <w:p w14:paraId="1D420C8C" w14:textId="3F311B01"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9.4. Організатор не несуть обов’язку відшкодування будь-яких витрат Учасника, в тому числі транспортних, телефонних, які понесені Учасником під час участі в Акції.</w:t>
      </w:r>
    </w:p>
    <w:p w14:paraId="09E80851" w14:textId="621C88FF"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color w:val="070C1B"/>
          <w:sz w:val="22"/>
          <w:szCs w:val="22"/>
          <w:lang w:val="uk-UA"/>
        </w:rPr>
      </w:pPr>
      <w:r w:rsidRPr="00956D2D">
        <w:rPr>
          <w:rFonts w:asciiTheme="minorHAnsi" w:hAnsiTheme="minorHAnsi" w:cstheme="minorHAnsi"/>
          <w:color w:val="070C1B"/>
          <w:sz w:val="22"/>
          <w:szCs w:val="22"/>
          <w:lang w:val="uk-UA"/>
        </w:rPr>
        <w:t>9.5. Організатор не несе відповідальності за несправності / пошкодження засобів, устаткування і агрегатів зв'язку, відсутність телефонного зв'язку та інших засобів зв'язку, що використовуються під час проведення гри, в тому числі за збої під час експлуатації, та рівно за дії та роботу операторів зв'язку і якість наданих ними послуг , та / або дії будь-яких третіх осіб.</w:t>
      </w:r>
    </w:p>
    <w:p w14:paraId="32F544F8" w14:textId="2DFC9594" w:rsidR="00956D2D" w:rsidRPr="00956D2D" w:rsidRDefault="00956D2D" w:rsidP="00956D2D">
      <w:pPr>
        <w:pStyle w:val="a3"/>
        <w:shd w:val="clear" w:color="auto" w:fill="FFFFFF"/>
        <w:spacing w:before="0" w:beforeAutospacing="0" w:after="0" w:afterAutospacing="0"/>
        <w:textAlignment w:val="baseline"/>
        <w:rPr>
          <w:rFonts w:asciiTheme="minorHAnsi" w:hAnsiTheme="minorHAnsi" w:cstheme="minorHAnsi"/>
          <w:sz w:val="22"/>
          <w:szCs w:val="22"/>
          <w:lang w:val="uk-UA"/>
        </w:rPr>
      </w:pPr>
      <w:r w:rsidRPr="00956D2D">
        <w:rPr>
          <w:rFonts w:asciiTheme="minorHAnsi" w:hAnsiTheme="minorHAnsi" w:cstheme="minorHAnsi"/>
          <w:color w:val="070C1B"/>
          <w:sz w:val="22"/>
          <w:szCs w:val="22"/>
          <w:lang w:val="uk-UA"/>
        </w:rPr>
        <w:t>9.6. Для уточнення будь-якого з пунктів цих Правил Учасник може звернутися до Організатора  Акції за телефоном (044) 377-55-95.</w:t>
      </w:r>
    </w:p>
    <w:sectPr w:rsidR="00956D2D" w:rsidRPr="00956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155"/>
    <w:rsid w:val="00015D47"/>
    <w:rsid w:val="00464BBE"/>
    <w:rsid w:val="00760A1A"/>
    <w:rsid w:val="00763C5B"/>
    <w:rsid w:val="00956D2D"/>
    <w:rsid w:val="00982155"/>
    <w:rsid w:val="00C27846"/>
    <w:rsid w:val="00C93421"/>
    <w:rsid w:val="00D47C76"/>
    <w:rsid w:val="00DB6DE3"/>
    <w:rsid w:val="00E8705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115E7"/>
  <w15:chartTrackingRefBased/>
  <w15:docId w15:val="{B1E65BFE-79F9-4BF2-A832-024CCD6A4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82155"/>
    <w:pPr>
      <w:spacing w:before="100" w:beforeAutospacing="1" w:after="100" w:afterAutospacing="1" w:line="240" w:lineRule="auto"/>
    </w:pPr>
    <w:rPr>
      <w:rFonts w:ascii="Times New Roman" w:eastAsia="Times New Roman" w:hAnsi="Times New Roman" w:cs="Times New Roman"/>
      <w:sz w:val="24"/>
      <w:szCs w:val="24"/>
      <w:lang w:eastAsia="ru-UA"/>
    </w:rPr>
  </w:style>
  <w:style w:type="character" w:styleId="a4">
    <w:name w:val="Strong"/>
    <w:basedOn w:val="a0"/>
    <w:uiPriority w:val="22"/>
    <w:qFormat/>
    <w:rsid w:val="00982155"/>
    <w:rPr>
      <w:b/>
      <w:bCs/>
    </w:rPr>
  </w:style>
  <w:style w:type="character" w:styleId="a5">
    <w:name w:val="Hyperlink"/>
    <w:basedOn w:val="a0"/>
    <w:uiPriority w:val="99"/>
    <w:semiHidden/>
    <w:unhideWhenUsed/>
    <w:rsid w:val="009821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5015">
      <w:bodyDiv w:val="1"/>
      <w:marLeft w:val="0"/>
      <w:marRight w:val="0"/>
      <w:marTop w:val="0"/>
      <w:marBottom w:val="0"/>
      <w:divBdr>
        <w:top w:val="none" w:sz="0" w:space="0" w:color="auto"/>
        <w:left w:val="none" w:sz="0" w:space="0" w:color="auto"/>
        <w:bottom w:val="none" w:sz="0" w:space="0" w:color="auto"/>
        <w:right w:val="none" w:sz="0" w:space="0" w:color="auto"/>
      </w:divBdr>
    </w:div>
    <w:div w:id="142352888">
      <w:bodyDiv w:val="1"/>
      <w:marLeft w:val="0"/>
      <w:marRight w:val="0"/>
      <w:marTop w:val="0"/>
      <w:marBottom w:val="0"/>
      <w:divBdr>
        <w:top w:val="none" w:sz="0" w:space="0" w:color="auto"/>
        <w:left w:val="none" w:sz="0" w:space="0" w:color="auto"/>
        <w:bottom w:val="none" w:sz="0" w:space="0" w:color="auto"/>
        <w:right w:val="none" w:sz="0" w:space="0" w:color="auto"/>
      </w:divBdr>
    </w:div>
    <w:div w:id="396245489">
      <w:bodyDiv w:val="1"/>
      <w:marLeft w:val="0"/>
      <w:marRight w:val="0"/>
      <w:marTop w:val="0"/>
      <w:marBottom w:val="0"/>
      <w:divBdr>
        <w:top w:val="none" w:sz="0" w:space="0" w:color="auto"/>
        <w:left w:val="none" w:sz="0" w:space="0" w:color="auto"/>
        <w:bottom w:val="none" w:sz="0" w:space="0" w:color="auto"/>
        <w:right w:val="none" w:sz="0" w:space="0" w:color="auto"/>
      </w:divBdr>
    </w:div>
    <w:div w:id="521088764">
      <w:bodyDiv w:val="1"/>
      <w:marLeft w:val="0"/>
      <w:marRight w:val="0"/>
      <w:marTop w:val="0"/>
      <w:marBottom w:val="0"/>
      <w:divBdr>
        <w:top w:val="none" w:sz="0" w:space="0" w:color="auto"/>
        <w:left w:val="none" w:sz="0" w:space="0" w:color="auto"/>
        <w:bottom w:val="none" w:sz="0" w:space="0" w:color="auto"/>
        <w:right w:val="none" w:sz="0" w:space="0" w:color="auto"/>
      </w:divBdr>
    </w:div>
    <w:div w:id="575942952">
      <w:bodyDiv w:val="1"/>
      <w:marLeft w:val="0"/>
      <w:marRight w:val="0"/>
      <w:marTop w:val="0"/>
      <w:marBottom w:val="0"/>
      <w:divBdr>
        <w:top w:val="none" w:sz="0" w:space="0" w:color="auto"/>
        <w:left w:val="none" w:sz="0" w:space="0" w:color="auto"/>
        <w:bottom w:val="none" w:sz="0" w:space="0" w:color="auto"/>
        <w:right w:val="none" w:sz="0" w:space="0" w:color="auto"/>
      </w:divBdr>
    </w:div>
    <w:div w:id="607084494">
      <w:bodyDiv w:val="1"/>
      <w:marLeft w:val="0"/>
      <w:marRight w:val="0"/>
      <w:marTop w:val="0"/>
      <w:marBottom w:val="0"/>
      <w:divBdr>
        <w:top w:val="none" w:sz="0" w:space="0" w:color="auto"/>
        <w:left w:val="none" w:sz="0" w:space="0" w:color="auto"/>
        <w:bottom w:val="none" w:sz="0" w:space="0" w:color="auto"/>
        <w:right w:val="none" w:sz="0" w:space="0" w:color="auto"/>
      </w:divBdr>
    </w:div>
    <w:div w:id="637421937">
      <w:bodyDiv w:val="1"/>
      <w:marLeft w:val="0"/>
      <w:marRight w:val="0"/>
      <w:marTop w:val="0"/>
      <w:marBottom w:val="0"/>
      <w:divBdr>
        <w:top w:val="none" w:sz="0" w:space="0" w:color="auto"/>
        <w:left w:val="none" w:sz="0" w:space="0" w:color="auto"/>
        <w:bottom w:val="none" w:sz="0" w:space="0" w:color="auto"/>
        <w:right w:val="none" w:sz="0" w:space="0" w:color="auto"/>
      </w:divBdr>
    </w:div>
    <w:div w:id="644164634">
      <w:bodyDiv w:val="1"/>
      <w:marLeft w:val="0"/>
      <w:marRight w:val="0"/>
      <w:marTop w:val="0"/>
      <w:marBottom w:val="0"/>
      <w:divBdr>
        <w:top w:val="none" w:sz="0" w:space="0" w:color="auto"/>
        <w:left w:val="none" w:sz="0" w:space="0" w:color="auto"/>
        <w:bottom w:val="none" w:sz="0" w:space="0" w:color="auto"/>
        <w:right w:val="none" w:sz="0" w:space="0" w:color="auto"/>
      </w:divBdr>
    </w:div>
    <w:div w:id="866599994">
      <w:bodyDiv w:val="1"/>
      <w:marLeft w:val="0"/>
      <w:marRight w:val="0"/>
      <w:marTop w:val="0"/>
      <w:marBottom w:val="0"/>
      <w:divBdr>
        <w:top w:val="none" w:sz="0" w:space="0" w:color="auto"/>
        <w:left w:val="none" w:sz="0" w:space="0" w:color="auto"/>
        <w:bottom w:val="none" w:sz="0" w:space="0" w:color="auto"/>
        <w:right w:val="none" w:sz="0" w:space="0" w:color="auto"/>
      </w:divBdr>
    </w:div>
    <w:div w:id="946041254">
      <w:bodyDiv w:val="1"/>
      <w:marLeft w:val="0"/>
      <w:marRight w:val="0"/>
      <w:marTop w:val="0"/>
      <w:marBottom w:val="0"/>
      <w:divBdr>
        <w:top w:val="none" w:sz="0" w:space="0" w:color="auto"/>
        <w:left w:val="none" w:sz="0" w:space="0" w:color="auto"/>
        <w:bottom w:val="none" w:sz="0" w:space="0" w:color="auto"/>
        <w:right w:val="none" w:sz="0" w:space="0" w:color="auto"/>
      </w:divBdr>
    </w:div>
    <w:div w:id="1008949602">
      <w:bodyDiv w:val="1"/>
      <w:marLeft w:val="0"/>
      <w:marRight w:val="0"/>
      <w:marTop w:val="0"/>
      <w:marBottom w:val="0"/>
      <w:divBdr>
        <w:top w:val="none" w:sz="0" w:space="0" w:color="auto"/>
        <w:left w:val="none" w:sz="0" w:space="0" w:color="auto"/>
        <w:bottom w:val="none" w:sz="0" w:space="0" w:color="auto"/>
        <w:right w:val="none" w:sz="0" w:space="0" w:color="auto"/>
      </w:divBdr>
    </w:div>
    <w:div w:id="1118718952">
      <w:bodyDiv w:val="1"/>
      <w:marLeft w:val="0"/>
      <w:marRight w:val="0"/>
      <w:marTop w:val="0"/>
      <w:marBottom w:val="0"/>
      <w:divBdr>
        <w:top w:val="none" w:sz="0" w:space="0" w:color="auto"/>
        <w:left w:val="none" w:sz="0" w:space="0" w:color="auto"/>
        <w:bottom w:val="none" w:sz="0" w:space="0" w:color="auto"/>
        <w:right w:val="none" w:sz="0" w:space="0" w:color="auto"/>
      </w:divBdr>
    </w:div>
    <w:div w:id="1216769844">
      <w:bodyDiv w:val="1"/>
      <w:marLeft w:val="0"/>
      <w:marRight w:val="0"/>
      <w:marTop w:val="0"/>
      <w:marBottom w:val="0"/>
      <w:divBdr>
        <w:top w:val="none" w:sz="0" w:space="0" w:color="auto"/>
        <w:left w:val="none" w:sz="0" w:space="0" w:color="auto"/>
        <w:bottom w:val="none" w:sz="0" w:space="0" w:color="auto"/>
        <w:right w:val="none" w:sz="0" w:space="0" w:color="auto"/>
      </w:divBdr>
    </w:div>
    <w:div w:id="1530021107">
      <w:bodyDiv w:val="1"/>
      <w:marLeft w:val="0"/>
      <w:marRight w:val="0"/>
      <w:marTop w:val="0"/>
      <w:marBottom w:val="0"/>
      <w:divBdr>
        <w:top w:val="none" w:sz="0" w:space="0" w:color="auto"/>
        <w:left w:val="none" w:sz="0" w:space="0" w:color="auto"/>
        <w:bottom w:val="none" w:sz="0" w:space="0" w:color="auto"/>
        <w:right w:val="none" w:sz="0" w:space="0" w:color="auto"/>
      </w:divBdr>
    </w:div>
    <w:div w:id="1678920365">
      <w:bodyDiv w:val="1"/>
      <w:marLeft w:val="0"/>
      <w:marRight w:val="0"/>
      <w:marTop w:val="0"/>
      <w:marBottom w:val="0"/>
      <w:divBdr>
        <w:top w:val="none" w:sz="0" w:space="0" w:color="auto"/>
        <w:left w:val="none" w:sz="0" w:space="0" w:color="auto"/>
        <w:bottom w:val="none" w:sz="0" w:space="0" w:color="auto"/>
        <w:right w:val="none" w:sz="0" w:space="0" w:color="auto"/>
      </w:divBdr>
    </w:div>
    <w:div w:id="1707025217">
      <w:bodyDiv w:val="1"/>
      <w:marLeft w:val="0"/>
      <w:marRight w:val="0"/>
      <w:marTop w:val="0"/>
      <w:marBottom w:val="0"/>
      <w:divBdr>
        <w:top w:val="none" w:sz="0" w:space="0" w:color="auto"/>
        <w:left w:val="none" w:sz="0" w:space="0" w:color="auto"/>
        <w:bottom w:val="none" w:sz="0" w:space="0" w:color="auto"/>
        <w:right w:val="none" w:sz="0" w:space="0" w:color="auto"/>
      </w:divBdr>
    </w:div>
    <w:div w:id="1712607364">
      <w:bodyDiv w:val="1"/>
      <w:marLeft w:val="0"/>
      <w:marRight w:val="0"/>
      <w:marTop w:val="0"/>
      <w:marBottom w:val="0"/>
      <w:divBdr>
        <w:top w:val="none" w:sz="0" w:space="0" w:color="auto"/>
        <w:left w:val="none" w:sz="0" w:space="0" w:color="auto"/>
        <w:bottom w:val="none" w:sz="0" w:space="0" w:color="auto"/>
        <w:right w:val="none" w:sz="0" w:space="0" w:color="auto"/>
      </w:divBdr>
    </w:div>
    <w:div w:id="1886604181">
      <w:bodyDiv w:val="1"/>
      <w:marLeft w:val="0"/>
      <w:marRight w:val="0"/>
      <w:marTop w:val="0"/>
      <w:marBottom w:val="0"/>
      <w:divBdr>
        <w:top w:val="none" w:sz="0" w:space="0" w:color="auto"/>
        <w:left w:val="none" w:sz="0" w:space="0" w:color="auto"/>
        <w:bottom w:val="none" w:sz="0" w:space="0" w:color="auto"/>
        <w:right w:val="none" w:sz="0" w:space="0" w:color="auto"/>
      </w:divBdr>
    </w:div>
    <w:div w:id="2048605049">
      <w:bodyDiv w:val="1"/>
      <w:marLeft w:val="0"/>
      <w:marRight w:val="0"/>
      <w:marTop w:val="0"/>
      <w:marBottom w:val="0"/>
      <w:divBdr>
        <w:top w:val="none" w:sz="0" w:space="0" w:color="auto"/>
        <w:left w:val="none" w:sz="0" w:space="0" w:color="auto"/>
        <w:bottom w:val="none" w:sz="0" w:space="0" w:color="auto"/>
        <w:right w:val="none" w:sz="0" w:space="0" w:color="auto"/>
      </w:divBdr>
    </w:div>
    <w:div w:id="213510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1807</Words>
  <Characters>10302</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Данилевская</dc:creator>
  <cp:keywords/>
  <dc:description/>
  <cp:lastModifiedBy>Татьяна Плинская</cp:lastModifiedBy>
  <cp:revision>3</cp:revision>
  <dcterms:created xsi:type="dcterms:W3CDTF">2020-07-02T10:02:00Z</dcterms:created>
  <dcterms:modified xsi:type="dcterms:W3CDTF">2020-07-03T11:17:00Z</dcterms:modified>
</cp:coreProperties>
</file>