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4E9" w:rsidRPr="00E807A3" w:rsidRDefault="00D114E9" w:rsidP="00D114E9">
      <w:pPr>
        <w:pStyle w:val="a3"/>
        <w:shd w:val="clear" w:color="auto" w:fill="FFFFFF"/>
        <w:spacing w:before="0" w:beforeAutospacing="0" w:after="150" w:afterAutospacing="0"/>
        <w:jc w:val="center"/>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Офіційні правила «</w:t>
      </w:r>
      <w:r w:rsidR="000E56BC">
        <w:rPr>
          <w:rStyle w:val="a4"/>
          <w:rFonts w:asciiTheme="minorHAnsi" w:hAnsiTheme="minorHAnsi" w:cstheme="minorHAnsi"/>
          <w:sz w:val="22"/>
          <w:szCs w:val="22"/>
          <w:lang w:val="uk-UA"/>
        </w:rPr>
        <w:t>Слухаю завжди</w:t>
      </w:r>
      <w:r w:rsidR="00685197">
        <w:rPr>
          <w:rStyle w:val="a4"/>
          <w:rFonts w:asciiTheme="minorHAnsi" w:hAnsiTheme="minorHAnsi" w:cstheme="minorHAnsi"/>
          <w:sz w:val="22"/>
          <w:szCs w:val="22"/>
          <w:lang w:val="uk-UA"/>
        </w:rPr>
        <w:t xml:space="preserve">. </w:t>
      </w:r>
      <w:r w:rsidR="000F1FA3">
        <w:rPr>
          <w:rStyle w:val="a4"/>
          <w:rFonts w:asciiTheme="minorHAnsi" w:hAnsiTheme="minorHAnsi" w:cstheme="minorHAnsi"/>
          <w:sz w:val="22"/>
          <w:szCs w:val="22"/>
          <w:lang w:val="uk-UA"/>
        </w:rPr>
        <w:t>Сезон грошей</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1.Організатори Акції «</w:t>
      </w:r>
      <w:r w:rsidR="000E56BC">
        <w:rPr>
          <w:rStyle w:val="a4"/>
          <w:rFonts w:asciiTheme="minorHAnsi" w:hAnsiTheme="minorHAnsi" w:cstheme="minorHAnsi"/>
          <w:sz w:val="22"/>
          <w:szCs w:val="22"/>
          <w:lang w:val="uk-UA"/>
        </w:rPr>
        <w:t>Слухаю завжди</w:t>
      </w:r>
      <w:r w:rsidR="000F1FA3">
        <w:rPr>
          <w:rStyle w:val="a4"/>
          <w:rFonts w:asciiTheme="minorHAnsi" w:hAnsiTheme="minorHAnsi" w:cstheme="minorHAnsi"/>
          <w:sz w:val="22"/>
          <w:szCs w:val="22"/>
          <w:lang w:val="uk-UA"/>
        </w:rPr>
        <w:t>. Сезон грошей</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1.1. Організаторами Акції «</w:t>
      </w:r>
      <w:r w:rsidR="000E56BC">
        <w:rPr>
          <w:rStyle w:val="a4"/>
          <w:rFonts w:asciiTheme="minorHAnsi" w:hAnsiTheme="minorHAnsi" w:cstheme="minorHAnsi"/>
          <w:b w:val="0"/>
          <w:sz w:val="22"/>
          <w:szCs w:val="22"/>
          <w:lang w:val="uk-UA"/>
        </w:rPr>
        <w:t>Слухаю завжди</w:t>
      </w:r>
      <w:r w:rsidR="00685197">
        <w:rPr>
          <w:rStyle w:val="a4"/>
          <w:rFonts w:asciiTheme="minorHAnsi" w:hAnsiTheme="minorHAnsi" w:cstheme="minorHAnsi"/>
          <w:b w:val="0"/>
          <w:sz w:val="22"/>
          <w:szCs w:val="22"/>
          <w:lang w:val="uk-UA"/>
        </w:rPr>
        <w:t xml:space="preserve">. </w:t>
      </w:r>
      <w:r w:rsidR="000F1FA3">
        <w:rPr>
          <w:rStyle w:val="a4"/>
          <w:rFonts w:asciiTheme="minorHAnsi" w:hAnsiTheme="minorHAnsi" w:cstheme="minorHAnsi"/>
          <w:b w:val="0"/>
          <w:sz w:val="22"/>
          <w:szCs w:val="22"/>
          <w:lang w:val="uk-UA"/>
        </w:rPr>
        <w:t>Сезон грошей</w:t>
      </w:r>
      <w:r w:rsidR="000C239F" w:rsidRPr="00E807A3">
        <w:rPr>
          <w:rFonts w:asciiTheme="minorHAnsi" w:hAnsiTheme="minorHAnsi" w:cstheme="minorHAnsi"/>
          <w:sz w:val="22"/>
          <w:szCs w:val="22"/>
          <w:lang w:val="uk-UA"/>
        </w:rPr>
        <w:t>» (далі Акція) є радіостанція Наше Радіо</w:t>
      </w:r>
      <w:r w:rsidRPr="00E807A3">
        <w:rPr>
          <w:rFonts w:asciiTheme="minorHAnsi" w:hAnsiTheme="minorHAnsi" w:cstheme="minorHAnsi"/>
          <w:sz w:val="22"/>
          <w:szCs w:val="22"/>
          <w:lang w:val="uk-UA"/>
        </w:rPr>
        <w:t xml:space="preserve"> Юридична адреса: </w:t>
      </w:r>
      <w:r w:rsidR="000C239F" w:rsidRPr="00E807A3">
        <w:rPr>
          <w:rFonts w:asciiTheme="minorHAnsi" w:hAnsiTheme="minorHAnsi" w:cs="Calibri"/>
          <w:bCs/>
          <w:sz w:val="22"/>
          <w:szCs w:val="22"/>
          <w:lang w:val="uk-UA"/>
        </w:rPr>
        <w:t>(ПрАТ Наше Радіо)</w:t>
      </w:r>
      <w:r w:rsidR="000C239F" w:rsidRPr="00E807A3">
        <w:rPr>
          <w:rFonts w:asciiTheme="minorHAnsi" w:hAnsiTheme="minorHAnsi" w:cs="Calibri"/>
          <w:sz w:val="22"/>
          <w:szCs w:val="22"/>
          <w:lang w:val="uk-UA"/>
        </w:rPr>
        <w:t>, 04080, м. Київ, вулиця Кирилівська (Фрунзе), 104-а.</w:t>
      </w:r>
      <w:r w:rsidR="00524836">
        <w:rPr>
          <w:rFonts w:asciiTheme="minorHAnsi" w:hAnsiTheme="minorHAnsi" w:cs="Calibri"/>
          <w:sz w:val="22"/>
          <w:szCs w:val="22"/>
          <w:lang w:val="uk-UA"/>
        </w:rPr>
        <w:t xml:space="preserve"> </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2. Участь 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2.1. Стати учасниками Акції мають право дієздатні громадяни України, які досягли 18 років, яким присвоєно ідентифікаційний номер платника податків.</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2.2. Не визнаються Учасниками Акції і не мають права брати в ній участь – працівники Організаторів Акції та їх близькі родичі.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3. Тривалість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3.1. Період проведення Акції: з </w:t>
      </w:r>
      <w:r w:rsidR="005C3236">
        <w:rPr>
          <w:rFonts w:asciiTheme="minorHAnsi" w:hAnsiTheme="minorHAnsi" w:cstheme="minorHAnsi"/>
          <w:sz w:val="22"/>
          <w:szCs w:val="22"/>
          <w:lang w:val="uk-UA"/>
        </w:rPr>
        <w:t>10</w:t>
      </w:r>
      <w:r w:rsidR="009526F0">
        <w:rPr>
          <w:rFonts w:asciiTheme="minorHAnsi" w:hAnsiTheme="minorHAnsi" w:cstheme="minorHAnsi"/>
          <w:sz w:val="22"/>
          <w:szCs w:val="22"/>
          <w:lang w:val="uk-UA"/>
        </w:rPr>
        <w:t>.</w:t>
      </w:r>
      <w:r w:rsidR="005C3236">
        <w:rPr>
          <w:rFonts w:asciiTheme="minorHAnsi" w:hAnsiTheme="minorHAnsi" w:cstheme="minorHAnsi"/>
          <w:sz w:val="22"/>
          <w:szCs w:val="22"/>
          <w:lang w:val="uk-UA"/>
        </w:rPr>
        <w:t>09</w:t>
      </w:r>
      <w:r w:rsidR="009526F0">
        <w:rPr>
          <w:rFonts w:asciiTheme="minorHAnsi" w:hAnsiTheme="minorHAnsi" w:cstheme="minorHAnsi"/>
          <w:sz w:val="22"/>
          <w:szCs w:val="22"/>
          <w:lang w:val="uk-UA"/>
        </w:rPr>
        <w:t>.2018</w:t>
      </w:r>
      <w:r w:rsidRPr="00E807A3">
        <w:rPr>
          <w:rFonts w:asciiTheme="minorHAnsi" w:hAnsiTheme="minorHAnsi" w:cstheme="minorHAnsi"/>
          <w:sz w:val="22"/>
          <w:szCs w:val="22"/>
          <w:lang w:val="uk-UA"/>
        </w:rPr>
        <w:t xml:space="preserve"> р. по </w:t>
      </w:r>
      <w:r w:rsidR="00340F31" w:rsidRPr="00340F31">
        <w:rPr>
          <w:rFonts w:asciiTheme="minorHAnsi" w:hAnsiTheme="minorHAnsi" w:cstheme="minorHAnsi"/>
          <w:sz w:val="22"/>
          <w:szCs w:val="22"/>
        </w:rPr>
        <w:t>30</w:t>
      </w:r>
      <w:r w:rsidR="009526F0">
        <w:rPr>
          <w:rFonts w:asciiTheme="minorHAnsi" w:hAnsiTheme="minorHAnsi" w:cstheme="minorHAnsi"/>
          <w:sz w:val="22"/>
          <w:szCs w:val="22"/>
        </w:rPr>
        <w:t>.</w:t>
      </w:r>
      <w:r w:rsidR="005C3236">
        <w:rPr>
          <w:rFonts w:asciiTheme="minorHAnsi" w:hAnsiTheme="minorHAnsi" w:cstheme="minorHAnsi"/>
          <w:sz w:val="22"/>
          <w:szCs w:val="22"/>
        </w:rPr>
        <w:t>1</w:t>
      </w:r>
      <w:r w:rsidR="00340F31">
        <w:rPr>
          <w:rFonts w:asciiTheme="minorHAnsi" w:hAnsiTheme="minorHAnsi" w:cstheme="minorHAnsi"/>
          <w:sz w:val="22"/>
          <w:szCs w:val="22"/>
          <w:lang w:val="en-US"/>
        </w:rPr>
        <w:t>1</w:t>
      </w:r>
      <w:bookmarkStart w:id="0" w:name="_GoBack"/>
      <w:bookmarkEnd w:id="0"/>
      <w:r w:rsidR="009526F0">
        <w:rPr>
          <w:rFonts w:asciiTheme="minorHAnsi" w:hAnsiTheme="minorHAnsi" w:cstheme="minorHAnsi"/>
          <w:sz w:val="22"/>
          <w:szCs w:val="22"/>
        </w:rPr>
        <w:t>.2018</w:t>
      </w:r>
      <w:r w:rsidRPr="00E807A3">
        <w:rPr>
          <w:rFonts w:asciiTheme="minorHAnsi" w:hAnsiTheme="minorHAnsi" w:cstheme="minorHAnsi"/>
          <w:sz w:val="22"/>
          <w:szCs w:val="22"/>
          <w:lang w:val="uk-UA"/>
        </w:rPr>
        <w:t xml:space="preserve"> р. включно.</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3.2. Акція проводиться в ефірі радіостанції </w:t>
      </w:r>
      <w:r w:rsidR="00F6456A"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xml:space="preserve"> по всій мережі мовлення</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4. Порядок проведення Акції.</w:t>
      </w:r>
    </w:p>
    <w:p w:rsidR="00524836" w:rsidRPr="000E56BC" w:rsidRDefault="00D114E9" w:rsidP="00D114E9">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heme="minorHAnsi"/>
          <w:sz w:val="22"/>
          <w:szCs w:val="22"/>
          <w:lang w:val="uk-UA"/>
        </w:rPr>
        <w:t xml:space="preserve">4.1. </w:t>
      </w:r>
      <w:r w:rsidR="000E56BC">
        <w:rPr>
          <w:rFonts w:asciiTheme="minorHAnsi" w:hAnsiTheme="minorHAnsi" w:cs="Tahoma"/>
          <w:color w:val="000000"/>
          <w:sz w:val="22"/>
          <w:szCs w:val="22"/>
          <w:lang w:val="uk-UA"/>
        </w:rPr>
        <w:t xml:space="preserve">Аби стати учасником Акції, потрібно зареєструватися у відповідній формі на сайті </w:t>
      </w:r>
      <w:proofErr w:type="spellStart"/>
      <w:r w:rsidR="000E56BC">
        <w:rPr>
          <w:rFonts w:asciiTheme="minorHAnsi" w:hAnsiTheme="minorHAnsi" w:cs="Tahoma"/>
          <w:color w:val="000000"/>
          <w:sz w:val="22"/>
          <w:szCs w:val="22"/>
          <w:lang w:val="en-US"/>
        </w:rPr>
        <w:t>radioclub</w:t>
      </w:r>
      <w:proofErr w:type="spellEnd"/>
      <w:r w:rsidR="000E56BC" w:rsidRPr="000E56BC">
        <w:rPr>
          <w:rFonts w:asciiTheme="minorHAnsi" w:hAnsiTheme="minorHAnsi" w:cs="Tahoma"/>
          <w:color w:val="000000"/>
          <w:sz w:val="22"/>
          <w:szCs w:val="22"/>
          <w:lang w:val="uk-UA"/>
        </w:rPr>
        <w:t>.</w:t>
      </w:r>
      <w:proofErr w:type="spellStart"/>
      <w:r w:rsidR="000E56BC">
        <w:rPr>
          <w:rFonts w:asciiTheme="minorHAnsi" w:hAnsiTheme="minorHAnsi" w:cs="Tahoma"/>
          <w:color w:val="000000"/>
          <w:sz w:val="22"/>
          <w:szCs w:val="22"/>
          <w:lang w:val="en-US"/>
        </w:rPr>
        <w:t>ua</w:t>
      </w:r>
      <w:proofErr w:type="spellEnd"/>
      <w:r w:rsidR="000E56BC" w:rsidRPr="000E56BC">
        <w:rPr>
          <w:rFonts w:asciiTheme="minorHAnsi" w:hAnsiTheme="minorHAnsi" w:cs="Tahoma"/>
          <w:color w:val="000000"/>
          <w:sz w:val="22"/>
          <w:szCs w:val="22"/>
          <w:lang w:val="uk-UA"/>
        </w:rPr>
        <w:t xml:space="preserve"> </w:t>
      </w:r>
      <w:r w:rsidR="000E56BC">
        <w:rPr>
          <w:rFonts w:asciiTheme="minorHAnsi" w:hAnsiTheme="minorHAnsi" w:cs="Tahoma"/>
          <w:color w:val="000000"/>
          <w:sz w:val="22"/>
          <w:szCs w:val="22"/>
          <w:lang w:val="uk-UA"/>
        </w:rPr>
        <w:t>(</w:t>
      </w:r>
      <w:r w:rsidR="000E56BC" w:rsidRPr="000E56BC">
        <w:rPr>
          <w:rFonts w:asciiTheme="minorHAnsi" w:hAnsiTheme="minorHAnsi" w:cs="Tahoma"/>
          <w:color w:val="000000"/>
          <w:sz w:val="22"/>
          <w:szCs w:val="22"/>
          <w:highlight w:val="yellow"/>
          <w:lang w:val="uk-UA"/>
        </w:rPr>
        <w:t>тут буде повне посилання, коли форма буде на сайті</w:t>
      </w:r>
      <w:r w:rsidR="000E56BC">
        <w:rPr>
          <w:rFonts w:asciiTheme="minorHAnsi" w:hAnsiTheme="minorHAnsi" w:cs="Tahoma"/>
          <w:color w:val="000000"/>
          <w:sz w:val="22"/>
          <w:szCs w:val="22"/>
          <w:lang w:val="uk-UA"/>
        </w:rPr>
        <w:t>)</w:t>
      </w:r>
    </w:p>
    <w:p w:rsidR="007D73E7" w:rsidRDefault="007D73E7"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ahoma"/>
          <w:color w:val="000000"/>
          <w:sz w:val="22"/>
          <w:szCs w:val="22"/>
          <w:lang w:val="uk-UA"/>
        </w:rPr>
        <w:t>4.</w:t>
      </w:r>
      <w:r w:rsidR="00524836">
        <w:rPr>
          <w:rFonts w:asciiTheme="minorHAnsi" w:hAnsiTheme="minorHAnsi" w:cs="Tahoma"/>
          <w:color w:val="000000"/>
          <w:sz w:val="22"/>
          <w:szCs w:val="22"/>
          <w:lang w:val="uk-UA"/>
        </w:rPr>
        <w:t>2</w:t>
      </w:r>
      <w:r w:rsidR="000E56BC">
        <w:rPr>
          <w:rFonts w:asciiTheme="minorHAnsi" w:hAnsiTheme="minorHAnsi" w:cs="Tahoma"/>
          <w:color w:val="000000"/>
          <w:sz w:val="22"/>
          <w:szCs w:val="22"/>
          <w:lang w:val="uk-UA"/>
        </w:rPr>
        <w:t>. Кілька разів на день у  невизначений час ведучі у прямому ефірі телефонуватимуть учасникам. У відповідь на дзвінок замість вітання учасники мають</w:t>
      </w:r>
      <w:r w:rsidR="00685197">
        <w:rPr>
          <w:rFonts w:asciiTheme="minorHAnsi" w:hAnsiTheme="minorHAnsi" w:cs="Tahoma"/>
          <w:color w:val="000000"/>
          <w:sz w:val="22"/>
          <w:szCs w:val="22"/>
          <w:lang w:val="uk-UA"/>
        </w:rPr>
        <w:t xml:space="preserve"> сказати фразу «</w:t>
      </w:r>
      <w:r w:rsidR="00685197" w:rsidRPr="000F1FA3">
        <w:rPr>
          <w:rFonts w:asciiTheme="minorHAnsi" w:hAnsiTheme="minorHAnsi" w:cs="Tahoma"/>
          <w:color w:val="000000"/>
          <w:sz w:val="22"/>
          <w:szCs w:val="22"/>
          <w:lang w:val="uk-UA"/>
        </w:rPr>
        <w:t>Слухаю Завжди</w:t>
      </w:r>
      <w:r w:rsidR="000F1FA3" w:rsidRPr="000F1FA3">
        <w:rPr>
          <w:rFonts w:asciiTheme="minorHAnsi" w:hAnsiTheme="minorHAnsi" w:cs="Tahoma"/>
          <w:color w:val="000000"/>
          <w:sz w:val="22"/>
          <w:szCs w:val="22"/>
          <w:lang w:val="uk-UA"/>
        </w:rPr>
        <w:t>. Сезон грошей</w:t>
      </w:r>
      <w:r w:rsidR="00685197" w:rsidRPr="000F1FA3">
        <w:rPr>
          <w:rFonts w:asciiTheme="minorHAnsi" w:hAnsiTheme="minorHAnsi" w:cs="Tahoma"/>
          <w:color w:val="000000"/>
          <w:sz w:val="22"/>
          <w:szCs w:val="22"/>
          <w:lang w:val="uk-UA"/>
        </w:rPr>
        <w:t>»</w:t>
      </w:r>
      <w:r w:rsidR="00685197">
        <w:rPr>
          <w:rFonts w:asciiTheme="minorHAnsi" w:hAnsiTheme="minorHAnsi" w:cs="Tahoma"/>
          <w:color w:val="000000"/>
          <w:sz w:val="22"/>
          <w:szCs w:val="22"/>
          <w:lang w:val="uk-UA"/>
        </w:rPr>
        <w:t xml:space="preserve"> та назвати своє місце перебування, або виконувану дію. Наприклад, слухаю завжди в офісі, слухаю завжди за сніданком і </w:t>
      </w:r>
      <w:proofErr w:type="spellStart"/>
      <w:r w:rsidR="00685197">
        <w:rPr>
          <w:rFonts w:asciiTheme="minorHAnsi" w:hAnsiTheme="minorHAnsi" w:cs="Tahoma"/>
          <w:color w:val="000000"/>
          <w:sz w:val="22"/>
          <w:szCs w:val="22"/>
          <w:lang w:val="uk-UA"/>
        </w:rPr>
        <w:t>т.п</w:t>
      </w:r>
      <w:proofErr w:type="spellEnd"/>
      <w:r w:rsidR="00685197">
        <w:rPr>
          <w:rFonts w:asciiTheme="minorHAnsi" w:hAnsiTheme="minorHAnsi" w:cs="Tahoma"/>
          <w:color w:val="000000"/>
          <w:sz w:val="22"/>
          <w:szCs w:val="22"/>
          <w:lang w:val="uk-UA"/>
        </w:rPr>
        <w:t>.</w:t>
      </w:r>
    </w:p>
    <w:p w:rsidR="000E56BC" w:rsidRDefault="000E56BC"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Pr>
          <w:rFonts w:asciiTheme="minorHAnsi" w:hAnsiTheme="minorHAnsi" w:cs="Tahoma"/>
          <w:color w:val="000000"/>
          <w:sz w:val="22"/>
          <w:szCs w:val="22"/>
          <w:lang w:val="uk-UA"/>
        </w:rPr>
        <w:t>4.</w:t>
      </w:r>
      <w:r w:rsidR="00E7450D">
        <w:rPr>
          <w:rFonts w:asciiTheme="minorHAnsi" w:hAnsiTheme="minorHAnsi" w:cs="Tahoma"/>
          <w:color w:val="000000"/>
          <w:sz w:val="22"/>
          <w:szCs w:val="22"/>
          <w:lang w:val="uk-UA"/>
        </w:rPr>
        <w:t>3</w:t>
      </w:r>
      <w:r>
        <w:rPr>
          <w:rFonts w:asciiTheme="minorHAnsi" w:hAnsiTheme="minorHAnsi" w:cs="Tahoma"/>
          <w:color w:val="000000"/>
          <w:sz w:val="22"/>
          <w:szCs w:val="22"/>
          <w:lang w:val="uk-UA"/>
        </w:rPr>
        <w:t>. Якщо учасник виконає завдання – він отримає Подарунок, вказаний у п.6.1</w:t>
      </w:r>
    </w:p>
    <w:p w:rsidR="000E56BC"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Pr>
          <w:rFonts w:asciiTheme="minorHAnsi" w:hAnsiTheme="minorHAnsi" w:cstheme="minorHAnsi"/>
          <w:sz w:val="22"/>
          <w:szCs w:val="22"/>
          <w:lang w:val="uk-UA"/>
        </w:rPr>
        <w:t xml:space="preserve">4.4. Якщо учасник привітається із ведучим іншим чином, або не відповість на дзвінок, сума виграшу переноситься до наступної гри. </w:t>
      </w:r>
      <w:r w:rsidRPr="00E7450D">
        <w:rPr>
          <w:rFonts w:asciiTheme="minorHAnsi" w:hAnsiTheme="minorHAnsi" w:cstheme="minorHAnsi"/>
          <w:sz w:val="22"/>
          <w:szCs w:val="22"/>
          <w:lang w:val="uk-UA"/>
        </w:rPr>
        <w:t xml:space="preserve">Таким чином, у Акції діє накопичувальна система. </w:t>
      </w:r>
    </w:p>
    <w:p w:rsidR="00E7450D" w:rsidRPr="00E807A3"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sidRPr="00E7450D">
        <w:rPr>
          <w:rFonts w:asciiTheme="minorHAnsi" w:hAnsiTheme="minorHAnsi" w:cstheme="minorHAnsi"/>
          <w:sz w:val="22"/>
          <w:szCs w:val="22"/>
          <w:lang w:val="uk-UA"/>
        </w:rPr>
        <w:t>4.</w:t>
      </w:r>
      <w:r>
        <w:rPr>
          <w:rFonts w:asciiTheme="minorHAnsi" w:hAnsiTheme="minorHAnsi" w:cstheme="minorHAnsi"/>
          <w:sz w:val="22"/>
          <w:szCs w:val="22"/>
          <w:lang w:val="uk-UA"/>
        </w:rPr>
        <w:t>5</w:t>
      </w:r>
      <w:r w:rsidRPr="00E7450D">
        <w:rPr>
          <w:rFonts w:asciiTheme="minorHAnsi" w:hAnsiTheme="minorHAnsi" w:cstheme="minorHAnsi"/>
          <w:sz w:val="22"/>
          <w:szCs w:val="22"/>
          <w:lang w:val="uk-UA"/>
        </w:rPr>
        <w:t xml:space="preserve">. Акція передбачає особисту участь. Заборонено передоручати </w:t>
      </w:r>
      <w:r>
        <w:rPr>
          <w:rFonts w:asciiTheme="minorHAnsi" w:hAnsiTheme="minorHAnsi" w:cstheme="minorHAnsi"/>
          <w:sz w:val="22"/>
          <w:szCs w:val="22"/>
          <w:lang w:val="uk-UA"/>
        </w:rPr>
        <w:t>участь</w:t>
      </w:r>
      <w:r w:rsidRPr="00E7450D">
        <w:rPr>
          <w:rFonts w:asciiTheme="minorHAnsi" w:hAnsiTheme="minorHAnsi" w:cstheme="minorHAnsi"/>
          <w:sz w:val="22"/>
          <w:szCs w:val="22"/>
          <w:lang w:val="uk-UA"/>
        </w:rPr>
        <w:t xml:space="preserve"> та/або право отримувати Винагороди Акції особі іншій, ніж та, яка додзвонилась до студії для участі в Акції відповідно до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5. Оприлюднення результатів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5.1. Імена Переможців Акції оголошуються безпосередньо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під час проведення Акції Рішення про усіх Переможців Акції озвучені у прямому ефірі, є остаточними і оскарженню не підлягають.</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6. Подарунки Акції.</w:t>
      </w:r>
    </w:p>
    <w:p w:rsidR="00076286" w:rsidRDefault="00D114E9" w:rsidP="00D114E9">
      <w:pPr>
        <w:pStyle w:val="a3"/>
        <w:shd w:val="clear" w:color="auto" w:fill="FFFFFF"/>
        <w:spacing w:before="0" w:beforeAutospacing="0" w:after="150" w:afterAutospacing="0"/>
        <w:rPr>
          <w:rFonts w:asciiTheme="minorHAnsi" w:hAnsiTheme="minorHAnsi" w:cstheme="minorHAnsi"/>
          <w:b/>
          <w:bCs/>
          <w:sz w:val="22"/>
          <w:szCs w:val="22"/>
          <w:shd w:val="clear" w:color="auto" w:fill="FFFFFF"/>
          <w:lang w:val="uk-UA"/>
        </w:rPr>
      </w:pPr>
      <w:r w:rsidRPr="00E807A3">
        <w:rPr>
          <w:rFonts w:asciiTheme="minorHAnsi" w:hAnsiTheme="minorHAnsi" w:cstheme="minorHAnsi"/>
          <w:sz w:val="22"/>
          <w:szCs w:val="22"/>
          <w:lang w:val="uk-UA"/>
        </w:rPr>
        <w:t xml:space="preserve">6.1. </w:t>
      </w:r>
      <w:r w:rsidR="00076286">
        <w:rPr>
          <w:rFonts w:asciiTheme="minorHAnsi" w:hAnsiTheme="minorHAnsi" w:cstheme="minorHAnsi"/>
          <w:sz w:val="22"/>
          <w:szCs w:val="22"/>
          <w:lang w:val="uk-UA"/>
        </w:rPr>
        <w:t>П</w:t>
      </w:r>
      <w:r w:rsidR="00B85DFE" w:rsidRPr="00E807A3">
        <w:rPr>
          <w:rFonts w:asciiTheme="minorHAnsi" w:hAnsiTheme="minorHAnsi" w:cstheme="minorHAnsi"/>
          <w:sz w:val="22"/>
          <w:szCs w:val="22"/>
          <w:lang w:val="uk-UA"/>
        </w:rPr>
        <w:t>одарунок Акції –</w:t>
      </w:r>
      <w:r w:rsidR="00076286">
        <w:rPr>
          <w:rFonts w:asciiTheme="minorHAnsi" w:hAnsiTheme="minorHAnsi" w:cstheme="minorHAnsi"/>
          <w:sz w:val="22"/>
          <w:szCs w:val="22"/>
          <w:lang w:val="uk-UA"/>
        </w:rPr>
        <w:t xml:space="preserve"> </w:t>
      </w:r>
      <w:r w:rsidR="00E7450D">
        <w:rPr>
          <w:rFonts w:asciiTheme="minorHAnsi" w:hAnsiTheme="minorHAnsi" w:cstheme="minorHAnsi"/>
          <w:sz w:val="22"/>
          <w:szCs w:val="22"/>
          <w:lang w:val="uk-UA"/>
        </w:rPr>
        <w:t>250 грн</w:t>
      </w:r>
      <w:r w:rsidR="009526F0">
        <w:rPr>
          <w:rFonts w:asciiTheme="minorHAnsi" w:hAnsiTheme="minorHAnsi" w:cstheme="minorHAnsi"/>
          <w:sz w:val="22"/>
          <w:szCs w:val="22"/>
          <w:lang w:val="uk-UA"/>
        </w:rPr>
        <w:t>.</w:t>
      </w:r>
      <w:r w:rsidR="00E7450D">
        <w:rPr>
          <w:rFonts w:asciiTheme="minorHAnsi" w:hAnsiTheme="minorHAnsi" w:cstheme="minorHAnsi"/>
          <w:sz w:val="22"/>
          <w:szCs w:val="22"/>
          <w:lang w:val="uk-UA"/>
        </w:rPr>
        <w:t xml:space="preserve"> У</w:t>
      </w:r>
      <w:r w:rsidR="00E7450D" w:rsidRPr="00E7450D">
        <w:rPr>
          <w:rFonts w:asciiTheme="minorHAnsi" w:hAnsiTheme="minorHAnsi" w:cstheme="minorHAnsi"/>
          <w:sz w:val="22"/>
          <w:szCs w:val="22"/>
          <w:lang w:val="uk-UA"/>
        </w:rPr>
        <w:t xml:space="preserve">часник отримує Винагороду Акції  у гривневому </w:t>
      </w:r>
      <w:r w:rsidR="00E7450D">
        <w:rPr>
          <w:rFonts w:asciiTheme="minorHAnsi" w:hAnsiTheme="minorHAnsi" w:cstheme="minorHAnsi"/>
          <w:sz w:val="22"/>
          <w:szCs w:val="22"/>
          <w:lang w:val="uk-UA"/>
        </w:rPr>
        <w:t>еквіваленті.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7. Порядок та умови отримання подарунків учасниками Акції</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7.1. Винагорода Акції перераховується Організатором на банківську карту, що належіть  Учаснику Акції, який набув право на отримання Винагород Акції, номер якої він називає ведучому після ефіру протягом 30 банківських днів від дати ефіру, за результатами якого такий Учасник Акції набув право на отримання Винагород Акції (далі – Ефір). У випадку відсутності банківської картки порядок отримання Винагород Акції  погоджується Учасником Акції, який набув право на отримання Ви</w:t>
      </w:r>
      <w:r>
        <w:rPr>
          <w:rFonts w:asciiTheme="minorHAnsi" w:hAnsiTheme="minorHAnsi" w:cstheme="minorHAnsi"/>
          <w:sz w:val="22"/>
          <w:szCs w:val="22"/>
          <w:lang w:val="uk-UA"/>
        </w:rPr>
        <w:t>нагород Акції, з Організатором.</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7.2. Податковим агентом зі плати ПДФЛ та інших податків відповідно до вимог чинного  податкового законодавства  у зв’язку з отриманням Учасниками Акції Винагород Акції є Організатор</w:t>
      </w:r>
      <w:r w:rsidR="00C17020">
        <w:rPr>
          <w:rFonts w:asciiTheme="minorHAnsi" w:hAnsiTheme="minorHAnsi" w:cstheme="minorHAnsi"/>
          <w:sz w:val="22"/>
          <w:szCs w:val="22"/>
          <w:lang w:val="uk-UA"/>
        </w:rPr>
        <w:t>.</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lastRenderedPageBreak/>
        <w:t>7.</w:t>
      </w:r>
      <w:r w:rsidR="00C17020">
        <w:rPr>
          <w:rFonts w:asciiTheme="minorHAnsi" w:hAnsiTheme="minorHAnsi" w:cstheme="minorHAnsi"/>
          <w:sz w:val="22"/>
          <w:szCs w:val="22"/>
          <w:lang w:val="uk-UA"/>
        </w:rPr>
        <w:t>3</w:t>
      </w:r>
      <w:r w:rsidRPr="00E7450D">
        <w:rPr>
          <w:rFonts w:asciiTheme="minorHAnsi" w:hAnsiTheme="minorHAnsi" w:cstheme="minorHAnsi"/>
          <w:sz w:val="22"/>
          <w:szCs w:val="22"/>
          <w:lang w:val="uk-UA"/>
        </w:rPr>
        <w:t xml:space="preserve">. Обов’язковою умовою для отримання Винагород Акції  є надання відповідним Учасником Акції, який набув право на їх отримання, Організатору ксерокопії, або направлення </w:t>
      </w:r>
      <w:proofErr w:type="spellStart"/>
      <w:r w:rsidRPr="00E7450D">
        <w:rPr>
          <w:rFonts w:asciiTheme="minorHAnsi" w:hAnsiTheme="minorHAnsi" w:cstheme="minorHAnsi"/>
          <w:sz w:val="22"/>
          <w:szCs w:val="22"/>
          <w:lang w:val="uk-UA"/>
        </w:rPr>
        <w:t>скан</w:t>
      </w:r>
      <w:proofErr w:type="spellEnd"/>
      <w:r w:rsidRPr="00E7450D">
        <w:rPr>
          <w:rFonts w:asciiTheme="minorHAnsi" w:hAnsiTheme="minorHAnsi" w:cstheme="minorHAnsi"/>
          <w:sz w:val="22"/>
          <w:szCs w:val="22"/>
          <w:lang w:val="uk-UA"/>
        </w:rPr>
        <w:t>-копії в електронному вигляді 1-4 сторінок паспорту та ідентифікаційного коду протягом 30 календарних днів від дати Ефіру та до моменту отримання винагороди хоча б однієї Винагороди.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8. Інші умови.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8.1. Беручи участь в Акції, її учасники дають згоду на використання їх персональних даних при оголошенні переможця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а також використовувати власні персональні дані у будь-який інший спосіб, що не суперечить законодавству України.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8.2. Переможці Акції дають згоду на передачу своїх персональних даних Організатору для подальшого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8.3. Організатор залишає за собою право відмовити у видачі Подарунку, якщо Переможець не досяг 18 років, в тому числі у разі ненадання Переможцем документів, вказаних в п. 7.3.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8.4. Організатори не несуть обов’язку відшкодування будь-яких витрат учасника, в тому числі транспортних, телефонних, які понесені учасником під час участі в Акції та у зв’язку з використанням подарунків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8.5. Організатори не несуть відповідальність за неотримання Переможцем Подарунку  з причини зазначення ним неправильної та/ неповної інформації, яку необхідно вказати для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8.6.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Акції, в тому числі за </w:t>
      </w:r>
      <w:proofErr w:type="spellStart"/>
      <w:r w:rsidRPr="00E807A3">
        <w:rPr>
          <w:rFonts w:asciiTheme="minorHAnsi" w:hAnsiTheme="minorHAnsi" w:cstheme="minorHAnsi"/>
          <w:sz w:val="22"/>
          <w:szCs w:val="22"/>
          <w:lang w:val="uk-UA"/>
        </w:rPr>
        <w:t>збої</w:t>
      </w:r>
      <w:proofErr w:type="spellEnd"/>
      <w:r w:rsidRPr="00E807A3">
        <w:rPr>
          <w:rFonts w:asciiTheme="minorHAnsi" w:hAnsiTheme="minorHAnsi" w:cstheme="minorHAnsi"/>
          <w:sz w:val="22"/>
          <w:szCs w:val="22"/>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8.7. Організатор залишає за собою право не допустити до участі у Акції «</w:t>
      </w:r>
      <w:r w:rsidR="00C17020">
        <w:rPr>
          <w:rStyle w:val="a4"/>
          <w:rFonts w:asciiTheme="minorHAnsi" w:hAnsiTheme="minorHAnsi" w:cstheme="minorHAnsi"/>
          <w:b w:val="0"/>
          <w:sz w:val="22"/>
          <w:szCs w:val="22"/>
          <w:lang w:val="uk-UA"/>
        </w:rPr>
        <w:t>Слухаю завжди</w:t>
      </w:r>
      <w:r w:rsidR="00685197">
        <w:rPr>
          <w:rStyle w:val="a4"/>
          <w:rFonts w:asciiTheme="minorHAnsi" w:hAnsiTheme="minorHAnsi" w:cstheme="minorHAnsi"/>
          <w:b w:val="0"/>
          <w:sz w:val="22"/>
          <w:szCs w:val="22"/>
          <w:lang w:val="uk-UA"/>
        </w:rPr>
        <w:t xml:space="preserve">. </w:t>
      </w:r>
      <w:r w:rsidR="000F1FA3">
        <w:rPr>
          <w:rStyle w:val="a4"/>
          <w:rFonts w:asciiTheme="minorHAnsi" w:hAnsiTheme="minorHAnsi" w:cstheme="minorHAnsi"/>
          <w:b w:val="0"/>
          <w:sz w:val="22"/>
          <w:szCs w:val="22"/>
          <w:lang w:val="uk-UA"/>
        </w:rPr>
        <w:t>Сезон грошей</w:t>
      </w:r>
      <w:r w:rsidRPr="00E807A3">
        <w:rPr>
          <w:rFonts w:asciiTheme="minorHAnsi" w:hAnsiTheme="minorHAnsi" w:cstheme="minorHAnsi"/>
          <w:sz w:val="22"/>
          <w:szCs w:val="22"/>
          <w:lang w:val="uk-UA"/>
        </w:rPr>
        <w:t>» і отриманню подарунків, виграних у цій Акції, тих осіб, які вже ставали переможцями-призерами в Акціях / конкурсах / вікторинах в ефірі</w:t>
      </w:r>
      <w:r w:rsidR="00F81F3C" w:rsidRPr="00E807A3">
        <w:rPr>
          <w:rFonts w:asciiTheme="minorHAnsi" w:hAnsiTheme="minorHAnsi" w:cstheme="minorHAnsi"/>
          <w:sz w:val="22"/>
          <w:szCs w:val="22"/>
          <w:lang w:val="uk-UA"/>
        </w:rPr>
        <w:t xml:space="preserve"> радіостанції «Наше Радіо»</w:t>
      </w:r>
      <w:r w:rsidR="007D73E7" w:rsidRPr="00E807A3">
        <w:rPr>
          <w:rFonts w:asciiTheme="minorHAnsi" w:hAnsiTheme="minorHAnsi" w:cstheme="minorHAnsi"/>
          <w:sz w:val="22"/>
          <w:szCs w:val="22"/>
          <w:lang w:val="uk-UA"/>
        </w:rPr>
        <w:t xml:space="preserve"> Радіо </w:t>
      </w:r>
      <w:r w:rsidRPr="00E807A3">
        <w:rPr>
          <w:rFonts w:asciiTheme="minorHAnsi" w:hAnsiTheme="minorHAnsi" w:cstheme="minorHAnsi"/>
          <w:sz w:val="22"/>
          <w:szCs w:val="22"/>
          <w:lang w:val="uk-UA"/>
        </w:rPr>
        <w:t xml:space="preserve">або на сайті </w:t>
      </w:r>
      <w:r w:rsidR="00F81F3C" w:rsidRPr="00E807A3">
        <w:rPr>
          <w:rFonts w:asciiTheme="minorHAnsi" w:hAnsiTheme="minorHAnsi" w:cstheme="minorHAnsi"/>
          <w:sz w:val="22"/>
          <w:szCs w:val="22"/>
          <w:lang w:val="uk-UA"/>
        </w:rPr>
        <w:t>http://radioclub.ua/radio/nashe</w:t>
      </w:r>
      <w:r w:rsidRPr="00E807A3">
        <w:rPr>
          <w:rFonts w:asciiTheme="minorHAnsi" w:hAnsiTheme="minorHAnsi" w:cstheme="minorHAnsi"/>
          <w:sz w:val="22"/>
          <w:szCs w:val="22"/>
          <w:lang w:val="uk-UA"/>
        </w:rPr>
        <w:t xml:space="preserve">/, що проводилися раніше Організатором, або багато разів брали участь в Акціях / конкурсах / вікторинах в ефірі </w:t>
      </w:r>
      <w:r w:rsidR="00F81F3C" w:rsidRPr="00E807A3">
        <w:rPr>
          <w:rFonts w:asciiTheme="minorHAnsi" w:hAnsiTheme="minorHAnsi" w:cstheme="minorHAnsi"/>
          <w:sz w:val="22"/>
          <w:szCs w:val="22"/>
          <w:lang w:val="uk-UA"/>
        </w:rPr>
        <w:t>радіостанції Наше Радіо</w:t>
      </w:r>
      <w:r w:rsidRPr="00E807A3">
        <w:rPr>
          <w:rFonts w:asciiTheme="minorHAnsi" w:hAnsiTheme="minorHAnsi" w:cstheme="minorHAnsi"/>
          <w:sz w:val="22"/>
          <w:szCs w:val="22"/>
          <w:lang w:val="uk-UA"/>
        </w:rPr>
        <w:t xml:space="preserve"> або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всупереч встановленим Правилам.</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8.8. Офіційна версія цих Правил публікується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Ці Правила можуть бути змінені та / або доповнені Організаторами Акції протягом всього періоду проведення Акції. Такі зміни та/або доповнення набирають чинності з моменту опублікування на Сайті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8.9. Для уточнення будь-якого з пунктів цих Правил Учасник може звернутися за телефоном Організатора </w:t>
      </w:r>
      <w:r w:rsidR="000C239F" w:rsidRPr="00E807A3">
        <w:rPr>
          <w:rFonts w:asciiTheme="minorHAnsi" w:hAnsiTheme="minorHAnsi" w:cstheme="minorHAnsi"/>
          <w:sz w:val="22"/>
          <w:szCs w:val="22"/>
          <w:lang w:val="uk-UA"/>
        </w:rPr>
        <w:t xml:space="preserve"> (044) 377-55-95.</w:t>
      </w:r>
    </w:p>
    <w:p w:rsidR="00D76A55" w:rsidRPr="00E807A3" w:rsidRDefault="00D76A55">
      <w:pPr>
        <w:rPr>
          <w:lang w:val="uk-UA"/>
        </w:rPr>
      </w:pPr>
    </w:p>
    <w:p w:rsidR="00E807A3" w:rsidRPr="00E807A3" w:rsidRDefault="00E807A3">
      <w:pPr>
        <w:rPr>
          <w:lang w:val="uk-UA"/>
        </w:rPr>
      </w:pPr>
    </w:p>
    <w:sectPr w:rsidR="00E807A3" w:rsidRPr="00E80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BC"/>
    <w:rsid w:val="00076286"/>
    <w:rsid w:val="000C239F"/>
    <w:rsid w:val="000E56BC"/>
    <w:rsid w:val="000F1FA3"/>
    <w:rsid w:val="002614EA"/>
    <w:rsid w:val="00340F31"/>
    <w:rsid w:val="0048056B"/>
    <w:rsid w:val="00524836"/>
    <w:rsid w:val="005529A8"/>
    <w:rsid w:val="005C3236"/>
    <w:rsid w:val="00684D65"/>
    <w:rsid w:val="00685197"/>
    <w:rsid w:val="00782880"/>
    <w:rsid w:val="007D0EC7"/>
    <w:rsid w:val="007D73E7"/>
    <w:rsid w:val="008C3F7D"/>
    <w:rsid w:val="009526F0"/>
    <w:rsid w:val="00993973"/>
    <w:rsid w:val="009A5D7C"/>
    <w:rsid w:val="009E56A3"/>
    <w:rsid w:val="00AF149A"/>
    <w:rsid w:val="00B85DFE"/>
    <w:rsid w:val="00B92842"/>
    <w:rsid w:val="00BB24BC"/>
    <w:rsid w:val="00C13BA1"/>
    <w:rsid w:val="00C17020"/>
    <w:rsid w:val="00C448A0"/>
    <w:rsid w:val="00CC3748"/>
    <w:rsid w:val="00D114E9"/>
    <w:rsid w:val="00D76A55"/>
    <w:rsid w:val="00E7450D"/>
    <w:rsid w:val="00E7799B"/>
    <w:rsid w:val="00E807A3"/>
    <w:rsid w:val="00E86107"/>
    <w:rsid w:val="00F6456A"/>
    <w:rsid w:val="00F81F3C"/>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CA8B"/>
  <w15:docId w15:val="{F0D3BE4A-DA6E-48F3-86D4-DD094CA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Алина Клочана</cp:lastModifiedBy>
  <cp:revision>3</cp:revision>
  <dcterms:created xsi:type="dcterms:W3CDTF">2018-09-04T14:05:00Z</dcterms:created>
  <dcterms:modified xsi:type="dcterms:W3CDTF">2018-10-10T08:40:00Z</dcterms:modified>
</cp:coreProperties>
</file>