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56476" w14:textId="0DFE3AAD" w:rsidR="0004279A" w:rsidRPr="00503419" w:rsidRDefault="00110177" w:rsidP="0004279A">
      <w:pPr>
        <w:jc w:val="center"/>
        <w:rPr>
          <w:rStyle w:val="a4"/>
          <w:rFonts w:eastAsia="Times New Roman" w:cstheme="minorHAnsi"/>
          <w:b w:val="0"/>
          <w:bCs w:val="0"/>
          <w:color w:val="000000" w:themeColor="text1"/>
          <w:sz w:val="24"/>
          <w:szCs w:val="24"/>
          <w:lang w:val="uk-UA" w:eastAsia="ru-RU"/>
        </w:rPr>
      </w:pPr>
      <w:r w:rsidRPr="00E7529D">
        <w:rPr>
          <w:rStyle w:val="a4"/>
          <w:rFonts w:eastAsia="Times New Roman" w:cstheme="minorHAnsi"/>
          <w:sz w:val="24"/>
          <w:szCs w:val="24"/>
          <w:lang w:val="uk-UA" w:eastAsia="ru-RU"/>
        </w:rPr>
        <w:t xml:space="preserve">ОФІЦІЙНІ </w:t>
      </w:r>
      <w:r w:rsidRPr="00503419">
        <w:rPr>
          <w:rStyle w:val="a4"/>
          <w:rFonts w:eastAsia="Times New Roman" w:cstheme="minorHAnsi"/>
          <w:sz w:val="24"/>
          <w:szCs w:val="24"/>
          <w:lang w:val="uk-UA" w:eastAsia="ru-RU"/>
        </w:rPr>
        <w:t xml:space="preserve">ПРАВИЛА АКЦІЇ </w:t>
      </w:r>
      <w:r w:rsidRPr="00503419">
        <w:rPr>
          <w:rStyle w:val="a4"/>
          <w:rFonts w:cstheme="minorHAnsi"/>
          <w:sz w:val="24"/>
          <w:szCs w:val="24"/>
          <w:lang w:val="uk-UA"/>
        </w:rPr>
        <w:t>«</w:t>
      </w:r>
      <w:r w:rsidR="008B225B">
        <w:rPr>
          <w:rStyle w:val="a4"/>
          <w:rFonts w:cstheme="minorHAnsi"/>
          <w:color w:val="000000" w:themeColor="text1"/>
          <w:sz w:val="24"/>
          <w:szCs w:val="24"/>
          <w:lang w:val="en-US"/>
        </w:rPr>
        <w:t>SEX EDUCATION</w:t>
      </w:r>
      <w:r w:rsidRPr="00503419">
        <w:rPr>
          <w:rStyle w:val="a4"/>
          <w:rFonts w:cstheme="minorHAnsi"/>
          <w:color w:val="000000" w:themeColor="text1"/>
          <w:sz w:val="24"/>
          <w:szCs w:val="24"/>
          <w:lang w:val="uk-UA"/>
        </w:rPr>
        <w:t>»</w:t>
      </w:r>
    </w:p>
    <w:p w14:paraId="7BB1489C" w14:textId="1D7785FF" w:rsidR="00E7529D" w:rsidRPr="00E7529D" w:rsidRDefault="00E7529D" w:rsidP="00E7529D">
      <w:pPr>
        <w:pStyle w:val="a3"/>
        <w:shd w:val="clear" w:color="auto" w:fill="FEFEFE"/>
        <w:spacing w:before="120" w:after="120"/>
        <w:jc w:val="both"/>
        <w:rPr>
          <w:rFonts w:asciiTheme="minorHAnsi" w:hAnsiTheme="minorHAnsi" w:cstheme="minorHAnsi"/>
          <w:color w:val="0D0D0D"/>
          <w:lang w:val="uk-UA"/>
        </w:rPr>
      </w:pPr>
      <w:r w:rsidRPr="00E7529D">
        <w:rPr>
          <w:rFonts w:asciiTheme="minorHAnsi" w:hAnsiTheme="minorHAnsi" w:cstheme="minorHAnsi"/>
          <w:b/>
          <w:bCs/>
          <w:color w:val="0D0D0D"/>
          <w:lang w:val="uk-UA"/>
        </w:rPr>
        <w:t>Організатор Акції:</w:t>
      </w:r>
      <w:r w:rsidRPr="00E7529D">
        <w:rPr>
          <w:rFonts w:asciiTheme="minorHAnsi" w:hAnsiTheme="minorHAnsi" w:cstheme="minorHAnsi"/>
          <w:color w:val="0D0D0D"/>
          <w:lang w:val="uk-UA"/>
        </w:rPr>
        <w:t xml:space="preserve"> радіостанція «</w:t>
      </w:r>
      <w:r w:rsidR="008B225B">
        <w:rPr>
          <w:rFonts w:asciiTheme="minorHAnsi" w:hAnsiTheme="minorHAnsi" w:cstheme="minorHAnsi"/>
          <w:color w:val="0D0D0D"/>
          <w:lang w:val="uk-UA"/>
        </w:rPr>
        <w:t xml:space="preserve">Радіо </w:t>
      </w:r>
      <w:r w:rsidR="008B225B">
        <w:rPr>
          <w:rFonts w:asciiTheme="minorHAnsi" w:hAnsiTheme="minorHAnsi" w:cstheme="minorHAnsi"/>
          <w:color w:val="0D0D0D"/>
          <w:lang w:val="en-US"/>
        </w:rPr>
        <w:t>NRJ</w:t>
      </w:r>
      <w:r w:rsidRPr="00E7529D">
        <w:rPr>
          <w:rFonts w:asciiTheme="minorHAnsi" w:hAnsiTheme="minorHAnsi" w:cstheme="minorHAnsi"/>
          <w:color w:val="0D0D0D"/>
          <w:lang w:val="uk-UA"/>
        </w:rPr>
        <w:t>» (</w:t>
      </w:r>
      <w:proofErr w:type="spellStart"/>
      <w:r w:rsidR="008B225B">
        <w:rPr>
          <w:rFonts w:asciiTheme="minorHAnsi" w:hAnsiTheme="minorHAnsi" w:cstheme="minorHAnsi"/>
          <w:color w:val="0D0D0D"/>
          <w:lang w:val="uk-UA"/>
        </w:rPr>
        <w:t>ПРаТ</w:t>
      </w:r>
      <w:proofErr w:type="spellEnd"/>
      <w:r w:rsidR="008B225B">
        <w:rPr>
          <w:rFonts w:asciiTheme="minorHAnsi" w:hAnsiTheme="minorHAnsi" w:cstheme="minorHAnsi"/>
          <w:color w:val="0D0D0D"/>
          <w:lang w:val="uk-UA"/>
        </w:rPr>
        <w:t xml:space="preserve"> «</w:t>
      </w:r>
      <w:proofErr w:type="spellStart"/>
      <w:r w:rsidR="008B225B">
        <w:rPr>
          <w:rFonts w:asciiTheme="minorHAnsi" w:hAnsiTheme="minorHAnsi" w:cstheme="minorHAnsi"/>
          <w:color w:val="0D0D0D"/>
          <w:lang w:val="uk-UA"/>
        </w:rPr>
        <w:t>Європозитив</w:t>
      </w:r>
      <w:proofErr w:type="spellEnd"/>
      <w:r w:rsidR="008B225B">
        <w:rPr>
          <w:rFonts w:asciiTheme="minorHAnsi" w:hAnsiTheme="minorHAnsi" w:cstheme="minorHAnsi"/>
          <w:color w:val="0D0D0D"/>
          <w:lang w:val="uk-UA"/>
        </w:rPr>
        <w:t>»</w:t>
      </w:r>
      <w:r w:rsidRPr="00E7529D">
        <w:rPr>
          <w:rFonts w:asciiTheme="minorHAnsi" w:hAnsiTheme="minorHAnsi" w:cstheme="minorHAnsi"/>
          <w:color w:val="0D0D0D"/>
          <w:lang w:val="uk-UA"/>
        </w:rPr>
        <w:t>, далі – «Організатор») 04080, Україна, м. Київ, вул. Кирилівська,  104а.</w:t>
      </w:r>
    </w:p>
    <w:p w14:paraId="7EF57090" w14:textId="52D7F4DD" w:rsidR="0004279A" w:rsidRPr="00E7529D" w:rsidRDefault="008242FB" w:rsidP="0004279A">
      <w:pPr>
        <w:rPr>
          <w:rStyle w:val="a4"/>
          <w:rFonts w:eastAsia="Times New Roman" w:cstheme="minorHAnsi"/>
          <w:b w:val="0"/>
          <w:sz w:val="24"/>
          <w:szCs w:val="24"/>
          <w:lang w:val="uk-UA" w:eastAsia="ru-RU"/>
        </w:rPr>
      </w:pPr>
      <w:r w:rsidRPr="00E7529D">
        <w:rPr>
          <w:rStyle w:val="a4"/>
          <w:rFonts w:cstheme="minorHAnsi"/>
          <w:b w:val="0"/>
          <w:sz w:val="24"/>
          <w:szCs w:val="24"/>
          <w:lang w:val="uk-UA"/>
        </w:rPr>
        <w:t>«</w:t>
      </w:r>
      <w:r w:rsidR="008B225B">
        <w:rPr>
          <w:rStyle w:val="a4"/>
          <w:rFonts w:cstheme="minorHAnsi"/>
          <w:b w:val="0"/>
          <w:bCs w:val="0"/>
          <w:sz w:val="24"/>
          <w:szCs w:val="24"/>
          <w:lang w:val="en-US"/>
        </w:rPr>
        <w:t>Sex</w:t>
      </w:r>
      <w:r w:rsidR="008B225B" w:rsidRPr="008B225B">
        <w:rPr>
          <w:rStyle w:val="a4"/>
          <w:rFonts w:cstheme="minorHAnsi"/>
          <w:b w:val="0"/>
          <w:bCs w:val="0"/>
          <w:sz w:val="24"/>
          <w:szCs w:val="24"/>
          <w:lang w:val="uk-UA"/>
        </w:rPr>
        <w:t xml:space="preserve"> </w:t>
      </w:r>
      <w:r w:rsidR="008B225B">
        <w:rPr>
          <w:rStyle w:val="a4"/>
          <w:rFonts w:cstheme="minorHAnsi"/>
          <w:b w:val="0"/>
          <w:bCs w:val="0"/>
          <w:sz w:val="24"/>
          <w:szCs w:val="24"/>
          <w:lang w:val="en-US"/>
        </w:rPr>
        <w:t>Education</w:t>
      </w:r>
      <w:r w:rsidRPr="00503419">
        <w:rPr>
          <w:rStyle w:val="a4"/>
          <w:rFonts w:cstheme="minorHAnsi"/>
          <w:b w:val="0"/>
          <w:color w:val="000000" w:themeColor="text1"/>
          <w:sz w:val="24"/>
          <w:szCs w:val="24"/>
          <w:lang w:val="uk-UA"/>
        </w:rPr>
        <w:t>»</w:t>
      </w:r>
      <w:r w:rsidRPr="00E7529D">
        <w:rPr>
          <w:rStyle w:val="a4"/>
          <w:rFonts w:cstheme="minorHAnsi"/>
          <w:sz w:val="24"/>
          <w:szCs w:val="24"/>
          <w:lang w:val="uk-UA"/>
        </w:rPr>
        <w:t xml:space="preserve"> </w:t>
      </w:r>
      <w:r w:rsidR="007B44A8" w:rsidRPr="00E7529D">
        <w:rPr>
          <w:rStyle w:val="a4"/>
          <w:rFonts w:eastAsia="Times New Roman" w:cstheme="minorHAnsi"/>
          <w:b w:val="0"/>
          <w:sz w:val="24"/>
          <w:szCs w:val="24"/>
          <w:lang w:val="uk-UA" w:eastAsia="ru-RU"/>
        </w:rPr>
        <w:t>-</w:t>
      </w:r>
      <w:r w:rsidR="0004279A" w:rsidRPr="00E7529D">
        <w:rPr>
          <w:rStyle w:val="a4"/>
          <w:rFonts w:eastAsia="Times New Roman" w:cstheme="minorHAnsi"/>
          <w:b w:val="0"/>
          <w:sz w:val="24"/>
          <w:szCs w:val="24"/>
          <w:lang w:val="uk-UA" w:eastAsia="ru-RU"/>
        </w:rPr>
        <w:t xml:space="preserve"> участь</w:t>
      </w:r>
      <w:r w:rsidR="008B225B" w:rsidRPr="008B225B">
        <w:rPr>
          <w:rStyle w:val="a4"/>
          <w:rFonts w:eastAsia="Times New Roman" w:cstheme="minorHAnsi"/>
          <w:b w:val="0"/>
          <w:sz w:val="24"/>
          <w:szCs w:val="24"/>
          <w:lang w:val="uk-UA" w:eastAsia="ru-RU"/>
        </w:rPr>
        <w:t xml:space="preserve"> </w:t>
      </w:r>
      <w:r w:rsidR="008B225B">
        <w:rPr>
          <w:rStyle w:val="a4"/>
          <w:rFonts w:eastAsia="Times New Roman" w:cstheme="minorHAnsi"/>
          <w:b w:val="0"/>
          <w:sz w:val="24"/>
          <w:szCs w:val="24"/>
          <w:lang w:val="uk-UA" w:eastAsia="ru-RU"/>
        </w:rPr>
        <w:t>Слухачів</w:t>
      </w:r>
      <w:r w:rsidR="0004279A" w:rsidRPr="00E7529D">
        <w:rPr>
          <w:rStyle w:val="a4"/>
          <w:rFonts w:eastAsia="Times New Roman" w:cstheme="minorHAnsi"/>
          <w:b w:val="0"/>
          <w:sz w:val="24"/>
          <w:szCs w:val="24"/>
          <w:lang w:val="uk-UA" w:eastAsia="ru-RU"/>
        </w:rPr>
        <w:t xml:space="preserve"> у грі в ефірі радіо «</w:t>
      </w:r>
      <w:r w:rsidR="008B225B">
        <w:rPr>
          <w:rStyle w:val="a4"/>
          <w:rFonts w:eastAsia="Times New Roman" w:cstheme="minorHAnsi"/>
          <w:b w:val="0"/>
          <w:sz w:val="24"/>
          <w:szCs w:val="24"/>
          <w:lang w:val="en-US" w:eastAsia="ru-RU"/>
        </w:rPr>
        <w:t>NRJ</w:t>
      </w:r>
      <w:r w:rsidR="00A97935" w:rsidRPr="00E7529D">
        <w:rPr>
          <w:rStyle w:val="a4"/>
          <w:rFonts w:eastAsia="Times New Roman" w:cstheme="minorHAnsi"/>
          <w:b w:val="0"/>
          <w:sz w:val="24"/>
          <w:szCs w:val="24"/>
          <w:lang w:val="uk-UA" w:eastAsia="ru-RU"/>
        </w:rPr>
        <w:t>»</w:t>
      </w:r>
      <w:r w:rsidR="0004279A" w:rsidRPr="00E7529D">
        <w:rPr>
          <w:rStyle w:val="a4"/>
          <w:rFonts w:eastAsia="Times New Roman" w:cstheme="minorHAnsi"/>
          <w:b w:val="0"/>
          <w:sz w:val="24"/>
          <w:szCs w:val="24"/>
          <w:lang w:val="uk-UA" w:eastAsia="ru-RU"/>
        </w:rPr>
        <w:t xml:space="preserve"> з метою отримання можливості стати Переможцем та отримати Подарунок (Заохочення).</w:t>
      </w:r>
    </w:p>
    <w:p w14:paraId="28EC402C" w14:textId="77777777" w:rsidR="0004279A" w:rsidRPr="00E7529D" w:rsidRDefault="0004279A" w:rsidP="0004279A">
      <w:pPr>
        <w:rPr>
          <w:rStyle w:val="a4"/>
          <w:rFonts w:eastAsia="Times New Roman" w:cstheme="minorHAnsi"/>
          <w:sz w:val="24"/>
          <w:szCs w:val="24"/>
          <w:lang w:val="uk-UA" w:eastAsia="ru-RU"/>
        </w:rPr>
      </w:pPr>
      <w:r w:rsidRPr="00E7529D">
        <w:rPr>
          <w:rStyle w:val="a4"/>
          <w:rFonts w:eastAsia="Times New Roman" w:cstheme="minorHAnsi"/>
          <w:sz w:val="24"/>
          <w:szCs w:val="24"/>
          <w:lang w:val="uk-UA" w:eastAsia="ru-RU"/>
        </w:rPr>
        <w:t xml:space="preserve">1. УЧАСНИКИ АКЦІЇ </w:t>
      </w:r>
    </w:p>
    <w:p w14:paraId="0A669534" w14:textId="149AFD55"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1.1. Участь в Акції мають право взяти дієздатні фізичні особи – громадяни України, яким на початок Періоду провед</w:t>
      </w:r>
      <w:r w:rsidR="00A97935" w:rsidRPr="00E7529D">
        <w:rPr>
          <w:rStyle w:val="a4"/>
          <w:rFonts w:eastAsia="Times New Roman" w:cstheme="minorHAnsi"/>
          <w:b w:val="0"/>
          <w:sz w:val="24"/>
          <w:szCs w:val="24"/>
          <w:lang w:val="uk-UA" w:eastAsia="ru-RU"/>
        </w:rPr>
        <w:t>ення Акції виповнилося 18 років</w:t>
      </w:r>
      <w:r w:rsidR="008B225B" w:rsidRPr="008B225B">
        <w:rPr>
          <w:rStyle w:val="a4"/>
          <w:rFonts w:eastAsia="Times New Roman" w:cstheme="minorHAnsi"/>
          <w:b w:val="0"/>
          <w:sz w:val="24"/>
          <w:szCs w:val="24"/>
          <w:lang w:val="uk-UA" w:eastAsia="ru-RU"/>
        </w:rPr>
        <w:t>,</w:t>
      </w:r>
      <w:r w:rsidRPr="00E7529D">
        <w:rPr>
          <w:rStyle w:val="a4"/>
          <w:rFonts w:eastAsia="Times New Roman" w:cstheme="minorHAnsi"/>
          <w:b w:val="0"/>
          <w:sz w:val="24"/>
          <w:szCs w:val="24"/>
          <w:lang w:val="uk-UA" w:eastAsia="ru-RU"/>
        </w:rPr>
        <w:t xml:space="preserve"> за умови виконання ними умов участі в Акції (далі – «Учасник Акції»/«Учасники Акції»).</w:t>
      </w:r>
    </w:p>
    <w:p w14:paraId="1C76AEBB"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1.2. Учасниками Акції не визнаються й не мають права брати участь в Акції:</w:t>
      </w:r>
    </w:p>
    <w:p w14:paraId="1019F050"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1) особи, яким на момент проведення Акції ще не виповнилося 18 років;</w:t>
      </w:r>
    </w:p>
    <w:p w14:paraId="4E24DF44"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2) особи, які не виконали умови цих Правил.</w:t>
      </w:r>
    </w:p>
    <w:p w14:paraId="77960200"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3) особи, які перебувають у трудових відносинах із Організатором;</w:t>
      </w:r>
    </w:p>
    <w:p w14:paraId="50D7B315" w14:textId="77777777" w:rsidR="0004279A" w:rsidRPr="00E7529D" w:rsidRDefault="0004279A" w:rsidP="0004279A">
      <w:pPr>
        <w:rPr>
          <w:rStyle w:val="a4"/>
          <w:rFonts w:eastAsia="Times New Roman" w:cstheme="minorHAnsi"/>
          <w:sz w:val="24"/>
          <w:szCs w:val="24"/>
          <w:lang w:val="uk-UA" w:eastAsia="ru-RU"/>
        </w:rPr>
      </w:pPr>
      <w:r w:rsidRPr="00E7529D">
        <w:rPr>
          <w:rStyle w:val="a4"/>
          <w:rFonts w:eastAsia="Times New Roman" w:cstheme="minorHAnsi"/>
          <w:sz w:val="24"/>
          <w:szCs w:val="24"/>
          <w:lang w:val="uk-UA" w:eastAsia="ru-RU"/>
        </w:rPr>
        <w:t>2. ПЕРІОД І МІСЦЕ ПРОВЕДЕННЯ АКЦІЇ</w:t>
      </w:r>
    </w:p>
    <w:p w14:paraId="7DFE1AD8" w14:textId="68E3B63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2.1.</w:t>
      </w:r>
      <w:r w:rsidR="008242FB" w:rsidRPr="00E7529D">
        <w:rPr>
          <w:rStyle w:val="a4"/>
          <w:rFonts w:eastAsia="Times New Roman" w:cstheme="minorHAnsi"/>
          <w:b w:val="0"/>
          <w:sz w:val="24"/>
          <w:szCs w:val="24"/>
          <w:lang w:val="uk-UA" w:eastAsia="ru-RU"/>
        </w:rPr>
        <w:t xml:space="preserve"> Період проведення Акції — з «</w:t>
      </w:r>
      <w:r w:rsidR="008B225B" w:rsidRPr="008B225B">
        <w:rPr>
          <w:rStyle w:val="a4"/>
          <w:rFonts w:eastAsia="Times New Roman" w:cstheme="minorHAnsi"/>
          <w:b w:val="0"/>
          <w:sz w:val="24"/>
          <w:szCs w:val="24"/>
          <w:lang w:val="uk-UA" w:eastAsia="ru-RU"/>
        </w:rPr>
        <w:t>21</w:t>
      </w:r>
      <w:r w:rsidRPr="00E7529D">
        <w:rPr>
          <w:rStyle w:val="a4"/>
          <w:rFonts w:eastAsia="Times New Roman" w:cstheme="minorHAnsi"/>
          <w:b w:val="0"/>
          <w:sz w:val="24"/>
          <w:szCs w:val="24"/>
          <w:lang w:val="uk-UA" w:eastAsia="ru-RU"/>
        </w:rPr>
        <w:t xml:space="preserve">» </w:t>
      </w:r>
      <w:r w:rsidR="00EA75A4">
        <w:rPr>
          <w:rStyle w:val="a4"/>
          <w:rFonts w:eastAsia="Times New Roman" w:cstheme="minorHAnsi"/>
          <w:b w:val="0"/>
          <w:sz w:val="24"/>
          <w:szCs w:val="24"/>
          <w:lang w:val="uk-UA" w:eastAsia="ru-RU"/>
        </w:rPr>
        <w:t>червня</w:t>
      </w:r>
      <w:r w:rsidRPr="00E7529D">
        <w:rPr>
          <w:rStyle w:val="a4"/>
          <w:rFonts w:eastAsia="Times New Roman" w:cstheme="minorHAnsi"/>
          <w:b w:val="0"/>
          <w:sz w:val="24"/>
          <w:szCs w:val="24"/>
          <w:lang w:val="uk-UA" w:eastAsia="ru-RU"/>
        </w:rPr>
        <w:t xml:space="preserve"> 202</w:t>
      </w:r>
      <w:r w:rsidR="00EA75A4">
        <w:rPr>
          <w:rStyle w:val="a4"/>
          <w:rFonts w:eastAsia="Times New Roman" w:cstheme="minorHAnsi"/>
          <w:b w:val="0"/>
          <w:sz w:val="24"/>
          <w:szCs w:val="24"/>
          <w:lang w:val="uk-UA" w:eastAsia="ru-RU"/>
        </w:rPr>
        <w:t>1</w:t>
      </w:r>
      <w:r w:rsidRPr="00E7529D">
        <w:rPr>
          <w:rStyle w:val="a4"/>
          <w:rFonts w:eastAsia="Times New Roman" w:cstheme="minorHAnsi"/>
          <w:b w:val="0"/>
          <w:sz w:val="24"/>
          <w:szCs w:val="24"/>
          <w:lang w:val="uk-UA" w:eastAsia="ru-RU"/>
        </w:rPr>
        <w:t xml:space="preserve"> року по «</w:t>
      </w:r>
      <w:r w:rsidR="008B225B" w:rsidRPr="008B225B">
        <w:rPr>
          <w:rStyle w:val="a4"/>
          <w:rFonts w:eastAsia="Times New Roman" w:cstheme="minorHAnsi"/>
          <w:b w:val="0"/>
          <w:color w:val="000000" w:themeColor="text1"/>
          <w:sz w:val="24"/>
          <w:szCs w:val="24"/>
          <w:lang w:val="uk-UA" w:eastAsia="ru-RU"/>
        </w:rPr>
        <w:t>18</w:t>
      </w:r>
      <w:r w:rsidRPr="00E7529D">
        <w:rPr>
          <w:rStyle w:val="a4"/>
          <w:rFonts w:eastAsia="Times New Roman" w:cstheme="minorHAnsi"/>
          <w:b w:val="0"/>
          <w:sz w:val="24"/>
          <w:szCs w:val="24"/>
          <w:lang w:val="uk-UA" w:eastAsia="ru-RU"/>
        </w:rPr>
        <w:t xml:space="preserve">» </w:t>
      </w:r>
      <w:r w:rsidR="008B225B">
        <w:rPr>
          <w:rStyle w:val="a4"/>
          <w:rFonts w:eastAsia="Times New Roman" w:cstheme="minorHAnsi"/>
          <w:b w:val="0"/>
          <w:sz w:val="24"/>
          <w:szCs w:val="24"/>
          <w:lang w:val="uk-UA" w:eastAsia="ru-RU"/>
        </w:rPr>
        <w:t>липня</w:t>
      </w:r>
      <w:r w:rsidRPr="00E7529D">
        <w:rPr>
          <w:rStyle w:val="a4"/>
          <w:rFonts w:eastAsia="Times New Roman" w:cstheme="minorHAnsi"/>
          <w:b w:val="0"/>
          <w:sz w:val="24"/>
          <w:szCs w:val="24"/>
          <w:lang w:val="uk-UA" w:eastAsia="ru-RU"/>
        </w:rPr>
        <w:t xml:space="preserve"> 202</w:t>
      </w:r>
      <w:r w:rsidR="00EA75A4">
        <w:rPr>
          <w:rStyle w:val="a4"/>
          <w:rFonts w:eastAsia="Times New Roman" w:cstheme="minorHAnsi"/>
          <w:b w:val="0"/>
          <w:sz w:val="24"/>
          <w:szCs w:val="24"/>
          <w:lang w:val="uk-UA" w:eastAsia="ru-RU"/>
        </w:rPr>
        <w:t>1</w:t>
      </w:r>
      <w:r w:rsidRPr="00E7529D">
        <w:rPr>
          <w:rStyle w:val="a4"/>
          <w:rFonts w:eastAsia="Times New Roman" w:cstheme="minorHAnsi"/>
          <w:b w:val="0"/>
          <w:sz w:val="24"/>
          <w:szCs w:val="24"/>
          <w:lang w:val="uk-UA" w:eastAsia="ru-RU"/>
        </w:rPr>
        <w:t xml:space="preserve"> року включно, за виключенням вихідних, святкових, неробочих днів, днів пам’яті і днів трауру (скорботи, жалоби) (далі по тексту – «Період проведення Акції»), а саме це період, протягом якого можна стати Учасником Акції.</w:t>
      </w:r>
    </w:p>
    <w:p w14:paraId="1858D817" w14:textId="2BEBE46D" w:rsidR="0004279A" w:rsidRPr="008B225B" w:rsidRDefault="0004279A" w:rsidP="0004279A">
      <w:pPr>
        <w:rPr>
          <w:rStyle w:val="a4"/>
          <w:rFonts w:eastAsia="Times New Roman" w:cstheme="minorHAnsi"/>
          <w:b w:val="0"/>
          <w:sz w:val="24"/>
          <w:szCs w:val="24"/>
          <w:lang w:eastAsia="ru-RU"/>
        </w:rPr>
      </w:pPr>
      <w:r w:rsidRPr="00E7529D">
        <w:rPr>
          <w:rStyle w:val="a4"/>
          <w:rFonts w:eastAsia="Times New Roman" w:cstheme="minorHAnsi"/>
          <w:b w:val="0"/>
          <w:sz w:val="24"/>
          <w:szCs w:val="24"/>
          <w:lang w:val="uk-UA" w:eastAsia="ru-RU"/>
        </w:rPr>
        <w:t xml:space="preserve">2.2. Акція проводиться </w:t>
      </w:r>
      <w:r w:rsidR="008B225B">
        <w:rPr>
          <w:rStyle w:val="a4"/>
          <w:rFonts w:eastAsia="Times New Roman" w:cstheme="minorHAnsi"/>
          <w:b w:val="0"/>
          <w:sz w:val="24"/>
          <w:szCs w:val="24"/>
          <w:lang w:val="uk-UA" w:eastAsia="ru-RU"/>
        </w:rPr>
        <w:t xml:space="preserve">у прямому ефірі радіо </w:t>
      </w:r>
      <w:r w:rsidR="008B225B">
        <w:rPr>
          <w:rStyle w:val="a4"/>
          <w:rFonts w:eastAsia="Times New Roman" w:cstheme="minorHAnsi"/>
          <w:b w:val="0"/>
          <w:sz w:val="24"/>
          <w:szCs w:val="24"/>
          <w:lang w:val="en-US" w:eastAsia="ru-RU"/>
        </w:rPr>
        <w:t>NRJ</w:t>
      </w:r>
      <w:r w:rsidR="008B225B">
        <w:rPr>
          <w:rStyle w:val="a4"/>
          <w:rFonts w:eastAsia="Times New Roman" w:cstheme="minorHAnsi"/>
          <w:b w:val="0"/>
          <w:sz w:val="24"/>
          <w:szCs w:val="24"/>
          <w:lang w:eastAsia="ru-RU"/>
        </w:rPr>
        <w:t xml:space="preserve">. </w:t>
      </w:r>
    </w:p>
    <w:p w14:paraId="2366BB81" w14:textId="4808B33D"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 xml:space="preserve">2.3. Організатор Акції має право на зміну періоду проведення Акції, території, а також інших умов проведення даної Акції, шляхом розміщення Правил в новій редакції на сайті </w:t>
      </w:r>
      <w:hyperlink r:id="rId6" w:history="1">
        <w:r w:rsidR="008B225B" w:rsidRPr="008B225B">
          <w:t xml:space="preserve"> </w:t>
        </w:r>
        <w:r w:rsidR="008B225B" w:rsidRPr="008B225B">
          <w:rPr>
            <w:rStyle w:val="a5"/>
            <w:sz w:val="24"/>
            <w:szCs w:val="24"/>
          </w:rPr>
          <w:t>https://nrj.ua/</w:t>
        </w:r>
      </w:hyperlink>
      <w:r w:rsidRPr="003434C6">
        <w:rPr>
          <w:rStyle w:val="a4"/>
          <w:rFonts w:eastAsia="Times New Roman" w:cstheme="minorHAnsi"/>
          <w:b w:val="0"/>
          <w:sz w:val="24"/>
          <w:szCs w:val="24"/>
          <w:lang w:val="uk-UA" w:eastAsia="ru-RU"/>
        </w:rPr>
        <w:t xml:space="preserve">. Такі </w:t>
      </w:r>
      <w:r w:rsidRPr="00E7529D">
        <w:rPr>
          <w:rStyle w:val="a4"/>
          <w:rFonts w:eastAsia="Times New Roman" w:cstheme="minorHAnsi"/>
          <w:b w:val="0"/>
          <w:sz w:val="24"/>
          <w:szCs w:val="24"/>
          <w:lang w:val="uk-UA" w:eastAsia="ru-RU"/>
        </w:rPr>
        <w:t xml:space="preserve">зміни та/або доповнення набирають чинності з моменту опублікування на Сайті. Якщо Учасник продовжує брати учать в Акції після внесення змін до Правил, він вважається таким, що прийняв такі зміни до Правил. </w:t>
      </w:r>
    </w:p>
    <w:p w14:paraId="373412D7" w14:textId="4DBF7E3E" w:rsidR="0004279A" w:rsidRPr="00876F90" w:rsidRDefault="0004279A" w:rsidP="0004279A">
      <w:pPr>
        <w:rPr>
          <w:rStyle w:val="a4"/>
          <w:rFonts w:eastAsia="Times New Roman" w:cstheme="minorHAnsi"/>
          <w:sz w:val="24"/>
          <w:szCs w:val="24"/>
          <w:lang w:eastAsia="ru-RU"/>
        </w:rPr>
      </w:pPr>
      <w:r w:rsidRPr="00E7529D">
        <w:rPr>
          <w:rStyle w:val="a4"/>
          <w:rFonts w:eastAsia="Times New Roman" w:cstheme="minorHAnsi"/>
          <w:sz w:val="24"/>
          <w:szCs w:val="24"/>
          <w:lang w:val="uk-UA" w:eastAsia="ru-RU"/>
        </w:rPr>
        <w:t>3. УМОВИ УЧАСТІ ТА ВИЗНАЧЕННЯ ПЕРЕМОЖЦІВ АКЦІЇ</w:t>
      </w:r>
      <w:r w:rsidR="00B52D91">
        <w:rPr>
          <w:rStyle w:val="a4"/>
          <w:rFonts w:eastAsia="Times New Roman" w:cstheme="minorHAnsi"/>
          <w:sz w:val="24"/>
          <w:szCs w:val="24"/>
          <w:lang w:val="uk-UA" w:eastAsia="ru-RU"/>
        </w:rPr>
        <w:t xml:space="preserve"> </w:t>
      </w:r>
    </w:p>
    <w:p w14:paraId="4407B263" w14:textId="78D05684" w:rsidR="008B225B" w:rsidRPr="008B225B" w:rsidRDefault="008B225B" w:rsidP="0004279A">
      <w:pPr>
        <w:rPr>
          <w:rStyle w:val="a4"/>
          <w:rFonts w:eastAsia="Times New Roman" w:cstheme="minorHAnsi"/>
          <w:b w:val="0"/>
          <w:sz w:val="24"/>
          <w:szCs w:val="24"/>
          <w:lang w:val="uk-UA" w:eastAsia="ru-RU"/>
        </w:rPr>
      </w:pPr>
      <w:r w:rsidRPr="008B225B">
        <w:rPr>
          <w:rStyle w:val="a4"/>
          <w:rFonts w:eastAsia="Times New Roman" w:cstheme="minorHAnsi"/>
          <w:b w:val="0"/>
          <w:sz w:val="24"/>
          <w:szCs w:val="24"/>
          <w:lang w:eastAsia="ru-RU"/>
        </w:rPr>
        <w:t>3.1</w:t>
      </w:r>
      <w:r>
        <w:rPr>
          <w:rStyle w:val="a4"/>
          <w:rFonts w:eastAsia="Times New Roman" w:cstheme="minorHAnsi"/>
          <w:b w:val="0"/>
          <w:sz w:val="24"/>
          <w:szCs w:val="24"/>
          <w:lang w:val="uk-UA" w:eastAsia="ru-RU"/>
        </w:rPr>
        <w:t xml:space="preserve"> Акція проводиться у будні о 10:30.</w:t>
      </w:r>
    </w:p>
    <w:p w14:paraId="6A44C07F" w14:textId="56CC0114" w:rsidR="00D366B1" w:rsidRDefault="0004279A" w:rsidP="008B225B">
      <w:pPr>
        <w:rPr>
          <w:rFonts w:eastAsia="Times New Roman" w:cstheme="minorHAnsi"/>
          <w:bCs/>
          <w:sz w:val="24"/>
          <w:szCs w:val="24"/>
          <w:lang w:val="uk-UA" w:eastAsia="ru-RU"/>
        </w:rPr>
      </w:pPr>
      <w:r w:rsidRPr="00E7529D">
        <w:rPr>
          <w:rStyle w:val="a4"/>
          <w:rFonts w:eastAsia="Times New Roman" w:cstheme="minorHAnsi"/>
          <w:b w:val="0"/>
          <w:sz w:val="24"/>
          <w:szCs w:val="24"/>
          <w:lang w:val="uk-UA" w:eastAsia="ru-RU"/>
        </w:rPr>
        <w:t>3.</w:t>
      </w:r>
      <w:r w:rsidR="008B225B">
        <w:rPr>
          <w:rStyle w:val="a4"/>
          <w:rFonts w:eastAsia="Times New Roman" w:cstheme="minorHAnsi"/>
          <w:b w:val="0"/>
          <w:sz w:val="24"/>
          <w:szCs w:val="24"/>
          <w:lang w:val="uk-UA" w:eastAsia="ru-RU"/>
        </w:rPr>
        <w:t>2</w:t>
      </w:r>
      <w:r w:rsidRPr="00E7529D">
        <w:rPr>
          <w:rStyle w:val="a4"/>
          <w:rFonts w:eastAsia="Times New Roman" w:cstheme="minorHAnsi"/>
          <w:b w:val="0"/>
          <w:sz w:val="24"/>
          <w:szCs w:val="24"/>
          <w:lang w:val="uk-UA" w:eastAsia="ru-RU"/>
        </w:rPr>
        <w:t xml:space="preserve">. Щоб </w:t>
      </w:r>
      <w:r w:rsidR="007B4E8F" w:rsidRPr="00E7529D">
        <w:rPr>
          <w:rStyle w:val="a4"/>
          <w:rFonts w:eastAsia="Times New Roman" w:cstheme="minorHAnsi"/>
          <w:b w:val="0"/>
          <w:sz w:val="24"/>
          <w:szCs w:val="24"/>
          <w:lang w:val="uk-UA" w:eastAsia="ru-RU"/>
        </w:rPr>
        <w:t xml:space="preserve">стати Учасником Акції та </w:t>
      </w:r>
      <w:r w:rsidRPr="00E7529D">
        <w:rPr>
          <w:rStyle w:val="a4"/>
          <w:rFonts w:eastAsia="Times New Roman" w:cstheme="minorHAnsi"/>
          <w:b w:val="0"/>
          <w:sz w:val="24"/>
          <w:szCs w:val="24"/>
          <w:lang w:val="uk-UA" w:eastAsia="ru-RU"/>
        </w:rPr>
        <w:t>мати право претендувати на Подарунок Акції (Заохочення), необх</w:t>
      </w:r>
      <w:r w:rsidR="007B4E8F" w:rsidRPr="00E7529D">
        <w:rPr>
          <w:rStyle w:val="a4"/>
          <w:rFonts w:eastAsia="Times New Roman" w:cstheme="minorHAnsi"/>
          <w:b w:val="0"/>
          <w:sz w:val="24"/>
          <w:szCs w:val="24"/>
          <w:lang w:val="uk-UA" w:eastAsia="ru-RU"/>
        </w:rPr>
        <w:t>ідно в Період проведення Акції</w:t>
      </w:r>
      <w:r w:rsidR="00D8561F">
        <w:rPr>
          <w:rStyle w:val="a4"/>
          <w:rFonts w:eastAsia="Times New Roman" w:cstheme="minorHAnsi"/>
          <w:b w:val="0"/>
          <w:sz w:val="24"/>
          <w:szCs w:val="24"/>
          <w:lang w:val="uk-UA" w:eastAsia="ru-RU"/>
        </w:rPr>
        <w:t xml:space="preserve"> </w:t>
      </w:r>
      <w:r w:rsidR="008B225B">
        <w:rPr>
          <w:rStyle w:val="a4"/>
          <w:rFonts w:eastAsia="Times New Roman" w:cstheme="minorHAnsi"/>
          <w:b w:val="0"/>
          <w:sz w:val="24"/>
          <w:szCs w:val="24"/>
          <w:lang w:val="uk-UA" w:eastAsia="ru-RU"/>
        </w:rPr>
        <w:t xml:space="preserve">зателефонувати у прямий ефір радіо </w:t>
      </w:r>
      <w:r w:rsidR="008B225B">
        <w:rPr>
          <w:rStyle w:val="a4"/>
          <w:rFonts w:eastAsia="Times New Roman" w:cstheme="minorHAnsi"/>
          <w:b w:val="0"/>
          <w:sz w:val="24"/>
          <w:szCs w:val="24"/>
          <w:lang w:val="en-US" w:eastAsia="ru-RU"/>
        </w:rPr>
        <w:t>NRJ</w:t>
      </w:r>
      <w:r w:rsidR="00A375E1">
        <w:rPr>
          <w:rFonts w:eastAsia="Times New Roman" w:cstheme="minorHAnsi"/>
          <w:bCs/>
          <w:sz w:val="24"/>
          <w:szCs w:val="24"/>
          <w:lang w:val="uk-UA" w:eastAsia="ru-RU"/>
        </w:rPr>
        <w:t xml:space="preserve"> </w:t>
      </w:r>
      <w:r w:rsidR="008B225B">
        <w:rPr>
          <w:rFonts w:eastAsia="Times New Roman" w:cstheme="minorHAnsi"/>
          <w:bCs/>
          <w:sz w:val="24"/>
          <w:szCs w:val="24"/>
          <w:lang w:val="uk-UA" w:eastAsia="ru-RU"/>
        </w:rPr>
        <w:t xml:space="preserve">та правильно дати відповідь на запитання від Наталії </w:t>
      </w:r>
      <w:proofErr w:type="spellStart"/>
      <w:r w:rsidR="008B225B">
        <w:rPr>
          <w:rFonts w:eastAsia="Times New Roman" w:cstheme="minorHAnsi"/>
          <w:bCs/>
          <w:sz w:val="24"/>
          <w:szCs w:val="24"/>
          <w:lang w:val="uk-UA" w:eastAsia="ru-RU"/>
        </w:rPr>
        <w:t>лелюх</w:t>
      </w:r>
      <w:proofErr w:type="spellEnd"/>
      <w:r w:rsidR="008B225B">
        <w:rPr>
          <w:rFonts w:eastAsia="Times New Roman" w:cstheme="minorHAnsi"/>
          <w:bCs/>
          <w:sz w:val="24"/>
          <w:szCs w:val="24"/>
          <w:lang w:val="uk-UA" w:eastAsia="ru-RU"/>
        </w:rPr>
        <w:t>.</w:t>
      </w:r>
    </w:p>
    <w:p w14:paraId="208CDB76" w14:textId="4B8DE002" w:rsidR="008B225B" w:rsidRPr="00A375E1" w:rsidRDefault="008B225B" w:rsidP="008B225B">
      <w:pPr>
        <w:rPr>
          <w:rStyle w:val="a4"/>
          <w:rFonts w:eastAsia="Times New Roman" w:cstheme="minorHAnsi"/>
          <w:b w:val="0"/>
          <w:i/>
          <w:iCs/>
          <w:color w:val="FF0000"/>
          <w:sz w:val="24"/>
          <w:szCs w:val="24"/>
          <w:lang w:val="uk-UA" w:eastAsia="ru-RU"/>
        </w:rPr>
      </w:pPr>
      <w:r>
        <w:rPr>
          <w:rFonts w:eastAsia="Times New Roman" w:cstheme="minorHAnsi"/>
          <w:bCs/>
          <w:sz w:val="24"/>
          <w:szCs w:val="24"/>
          <w:lang w:val="uk-UA" w:eastAsia="ru-RU"/>
        </w:rPr>
        <w:t>3.3. Правильна відповідь гарантує Подарунок Акції, вказаний в п.4.2.1</w:t>
      </w:r>
    </w:p>
    <w:p w14:paraId="2E8902B7" w14:textId="31604FB8" w:rsidR="0004279A" w:rsidRDefault="00326123"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3</w:t>
      </w:r>
      <w:r w:rsidR="00C05172" w:rsidRPr="00E7529D">
        <w:rPr>
          <w:rStyle w:val="a4"/>
          <w:rFonts w:eastAsia="Times New Roman" w:cstheme="minorHAnsi"/>
          <w:b w:val="0"/>
          <w:sz w:val="24"/>
          <w:szCs w:val="24"/>
          <w:lang w:val="uk-UA" w:eastAsia="ru-RU"/>
        </w:rPr>
        <w:t>.</w:t>
      </w:r>
      <w:r w:rsidR="008B225B">
        <w:rPr>
          <w:rStyle w:val="a4"/>
          <w:rFonts w:eastAsia="Times New Roman" w:cstheme="minorHAnsi"/>
          <w:b w:val="0"/>
          <w:sz w:val="24"/>
          <w:szCs w:val="24"/>
          <w:lang w:val="uk-UA" w:eastAsia="ru-RU"/>
        </w:rPr>
        <w:t>3</w:t>
      </w:r>
      <w:r w:rsidR="0004279A" w:rsidRPr="00E7529D">
        <w:rPr>
          <w:rStyle w:val="a4"/>
          <w:rFonts w:eastAsia="Times New Roman" w:cstheme="minorHAnsi"/>
          <w:b w:val="0"/>
          <w:sz w:val="24"/>
          <w:szCs w:val="24"/>
          <w:lang w:val="uk-UA" w:eastAsia="ru-RU"/>
        </w:rPr>
        <w:t xml:space="preserve">. </w:t>
      </w:r>
      <w:r w:rsidR="007B4E8F" w:rsidRPr="00E7529D">
        <w:rPr>
          <w:rStyle w:val="a4"/>
          <w:rFonts w:eastAsia="Times New Roman" w:cstheme="minorHAnsi"/>
          <w:b w:val="0"/>
          <w:sz w:val="24"/>
          <w:szCs w:val="24"/>
          <w:lang w:val="uk-UA" w:eastAsia="ru-RU"/>
        </w:rPr>
        <w:t xml:space="preserve"> </w:t>
      </w:r>
      <w:r w:rsidR="00EA75A4">
        <w:rPr>
          <w:rStyle w:val="a4"/>
          <w:rFonts w:eastAsia="Times New Roman" w:cstheme="minorHAnsi"/>
          <w:b w:val="0"/>
          <w:sz w:val="24"/>
          <w:szCs w:val="24"/>
          <w:lang w:val="uk-UA" w:eastAsia="ru-RU"/>
        </w:rPr>
        <w:t xml:space="preserve">Всі учасники, які </w:t>
      </w:r>
      <w:r w:rsidR="008B225B">
        <w:rPr>
          <w:rStyle w:val="a4"/>
          <w:rFonts w:eastAsia="Times New Roman" w:cstheme="minorHAnsi"/>
          <w:b w:val="0"/>
          <w:sz w:val="24"/>
          <w:szCs w:val="24"/>
          <w:lang w:val="uk-UA" w:eastAsia="ru-RU"/>
        </w:rPr>
        <w:t>правильно</w:t>
      </w:r>
      <w:r w:rsidR="00D366B1">
        <w:rPr>
          <w:rStyle w:val="a4"/>
          <w:rFonts w:eastAsia="Times New Roman" w:cstheme="minorHAnsi"/>
          <w:b w:val="0"/>
          <w:sz w:val="24"/>
          <w:szCs w:val="24"/>
          <w:lang w:val="uk-UA" w:eastAsia="ru-RU"/>
        </w:rPr>
        <w:t xml:space="preserve"> дадуть відповідь на питання</w:t>
      </w:r>
      <w:r w:rsidR="00EA75A4">
        <w:rPr>
          <w:rStyle w:val="a4"/>
          <w:rFonts w:eastAsia="Times New Roman" w:cstheme="minorHAnsi"/>
          <w:b w:val="0"/>
          <w:sz w:val="24"/>
          <w:szCs w:val="24"/>
          <w:lang w:val="uk-UA" w:eastAsia="ru-RU"/>
        </w:rPr>
        <w:t xml:space="preserve">, матимуть шанс </w:t>
      </w:r>
      <w:r w:rsidR="008B225B">
        <w:rPr>
          <w:rStyle w:val="a4"/>
          <w:rFonts w:eastAsia="Times New Roman" w:cstheme="minorHAnsi"/>
          <w:b w:val="0"/>
          <w:sz w:val="24"/>
          <w:szCs w:val="24"/>
          <w:lang w:val="uk-UA" w:eastAsia="ru-RU"/>
        </w:rPr>
        <w:t>отримати головний Подарунок Акції</w:t>
      </w:r>
      <w:r w:rsidR="007B4E8F" w:rsidRPr="00E7529D">
        <w:rPr>
          <w:rStyle w:val="a4"/>
          <w:rFonts w:eastAsia="Times New Roman" w:cstheme="minorHAnsi"/>
          <w:b w:val="0"/>
          <w:sz w:val="24"/>
          <w:szCs w:val="24"/>
          <w:lang w:val="uk-UA" w:eastAsia="ru-RU"/>
        </w:rPr>
        <w:t xml:space="preserve">, вказаний в п. </w:t>
      </w:r>
      <w:r w:rsidR="008B225B">
        <w:rPr>
          <w:rStyle w:val="a4"/>
          <w:rFonts w:eastAsia="Times New Roman" w:cstheme="minorHAnsi"/>
          <w:b w:val="0"/>
          <w:sz w:val="24"/>
          <w:szCs w:val="24"/>
          <w:lang w:val="uk-UA" w:eastAsia="ru-RU"/>
        </w:rPr>
        <w:t>4.2.2</w:t>
      </w:r>
    </w:p>
    <w:p w14:paraId="3E85E27A" w14:textId="366E9EEE" w:rsidR="008C5D27" w:rsidRPr="008C5D27" w:rsidRDefault="008C5D27" w:rsidP="00D366B1">
      <w:pPr>
        <w:rPr>
          <w:rStyle w:val="a4"/>
          <w:rFonts w:eastAsia="Times New Roman" w:cstheme="minorHAnsi"/>
          <w:b w:val="0"/>
          <w:sz w:val="24"/>
          <w:szCs w:val="24"/>
          <w:lang w:eastAsia="ru-RU"/>
        </w:rPr>
      </w:pPr>
      <w:r>
        <w:rPr>
          <w:rStyle w:val="a4"/>
          <w:rFonts w:eastAsia="Times New Roman" w:cstheme="minorHAnsi"/>
          <w:b w:val="0"/>
          <w:sz w:val="24"/>
          <w:szCs w:val="24"/>
          <w:lang w:val="uk-UA" w:eastAsia="ru-RU"/>
        </w:rPr>
        <w:lastRenderedPageBreak/>
        <w:t xml:space="preserve">3.4. Головний переможець </w:t>
      </w:r>
      <w:proofErr w:type="spellStart"/>
      <w:r>
        <w:rPr>
          <w:rStyle w:val="a4"/>
          <w:rFonts w:eastAsia="Times New Roman" w:cstheme="minorHAnsi"/>
          <w:b w:val="0"/>
          <w:sz w:val="24"/>
          <w:szCs w:val="24"/>
          <w:lang w:val="uk-UA" w:eastAsia="ru-RU"/>
        </w:rPr>
        <w:t>проєкту</w:t>
      </w:r>
      <w:proofErr w:type="spellEnd"/>
      <w:r>
        <w:rPr>
          <w:rStyle w:val="a4"/>
          <w:rFonts w:eastAsia="Times New Roman" w:cstheme="minorHAnsi"/>
          <w:b w:val="0"/>
          <w:sz w:val="24"/>
          <w:szCs w:val="24"/>
          <w:lang w:val="uk-UA" w:eastAsia="ru-RU"/>
        </w:rPr>
        <w:t xml:space="preserve">, який отримає </w:t>
      </w:r>
      <w:r w:rsidR="002933CE">
        <w:rPr>
          <w:rFonts w:eastAsia="Times New Roman" w:cstheme="minorHAnsi"/>
          <w:bCs/>
          <w:sz w:val="24"/>
          <w:szCs w:val="24"/>
          <w:lang w:val="uk-UA" w:eastAsia="ru-RU"/>
        </w:rPr>
        <w:t>подорож в парк-готель в Коблево «</w:t>
      </w:r>
      <w:r w:rsidR="002933CE">
        <w:rPr>
          <w:rFonts w:eastAsia="Times New Roman" w:cstheme="minorHAnsi"/>
          <w:bCs/>
          <w:sz w:val="24"/>
          <w:szCs w:val="24"/>
          <w:lang w:val="en-US" w:eastAsia="ru-RU"/>
        </w:rPr>
        <w:t>White</w:t>
      </w:r>
      <w:r w:rsidR="002933CE" w:rsidRPr="002933CE">
        <w:rPr>
          <w:rFonts w:eastAsia="Times New Roman" w:cstheme="minorHAnsi"/>
          <w:bCs/>
          <w:sz w:val="24"/>
          <w:szCs w:val="24"/>
          <w:lang w:eastAsia="ru-RU"/>
        </w:rPr>
        <w:t xml:space="preserve"> </w:t>
      </w:r>
      <w:r w:rsidR="002933CE">
        <w:rPr>
          <w:rFonts w:eastAsia="Times New Roman" w:cstheme="minorHAnsi"/>
          <w:bCs/>
          <w:sz w:val="24"/>
          <w:szCs w:val="24"/>
          <w:lang w:val="en-US" w:eastAsia="ru-RU"/>
        </w:rPr>
        <w:t>Villas</w:t>
      </w:r>
      <w:r w:rsidR="002933CE">
        <w:rPr>
          <w:rFonts w:eastAsia="Times New Roman" w:cstheme="minorHAnsi"/>
          <w:bCs/>
          <w:sz w:val="24"/>
          <w:szCs w:val="24"/>
          <w:lang w:eastAsia="ru-RU"/>
        </w:rPr>
        <w:t>»</w:t>
      </w:r>
      <w:r>
        <w:rPr>
          <w:rFonts w:eastAsia="Times New Roman" w:cstheme="minorHAnsi"/>
          <w:bCs/>
          <w:sz w:val="24"/>
          <w:szCs w:val="24"/>
          <w:lang w:val="uk-UA" w:eastAsia="ru-RU"/>
        </w:rPr>
        <w:t xml:space="preserve"> буде оголошений </w:t>
      </w:r>
      <w:r w:rsidR="002933CE">
        <w:rPr>
          <w:rFonts w:eastAsia="Times New Roman" w:cstheme="minorHAnsi"/>
          <w:bCs/>
          <w:sz w:val="24"/>
          <w:szCs w:val="24"/>
          <w:lang w:val="uk-UA" w:eastAsia="ru-RU"/>
        </w:rPr>
        <w:t>16</w:t>
      </w:r>
      <w:r>
        <w:rPr>
          <w:rFonts w:eastAsia="Times New Roman" w:cstheme="minorHAnsi"/>
          <w:bCs/>
          <w:sz w:val="24"/>
          <w:szCs w:val="24"/>
          <w:lang w:val="uk-UA" w:eastAsia="ru-RU"/>
        </w:rPr>
        <w:t>.0</w:t>
      </w:r>
      <w:r w:rsidR="002933CE">
        <w:rPr>
          <w:rFonts w:eastAsia="Times New Roman" w:cstheme="minorHAnsi"/>
          <w:bCs/>
          <w:sz w:val="24"/>
          <w:szCs w:val="24"/>
          <w:lang w:val="uk-UA" w:eastAsia="ru-RU"/>
        </w:rPr>
        <w:t>7</w:t>
      </w:r>
      <w:r>
        <w:rPr>
          <w:rFonts w:eastAsia="Times New Roman" w:cstheme="minorHAnsi"/>
          <w:bCs/>
          <w:sz w:val="24"/>
          <w:szCs w:val="24"/>
          <w:lang w:eastAsia="ru-RU"/>
        </w:rPr>
        <w:t>.2021</w:t>
      </w:r>
      <w:r w:rsidR="00A375E1">
        <w:rPr>
          <w:rFonts w:eastAsia="Times New Roman" w:cstheme="minorHAnsi"/>
          <w:bCs/>
          <w:sz w:val="24"/>
          <w:szCs w:val="24"/>
          <w:lang w:val="uk-UA" w:eastAsia="ru-RU"/>
        </w:rPr>
        <w:t xml:space="preserve"> </w:t>
      </w:r>
    </w:p>
    <w:p w14:paraId="307050AF" w14:textId="4CD3CF1A" w:rsidR="00523B78" w:rsidRPr="00497F0A" w:rsidRDefault="00523B78" w:rsidP="0004279A">
      <w:pPr>
        <w:rPr>
          <w:rStyle w:val="a4"/>
          <w:rFonts w:eastAsia="Times New Roman" w:cstheme="minorHAnsi"/>
          <w:b w:val="0"/>
          <w:sz w:val="24"/>
          <w:szCs w:val="24"/>
          <w:lang w:eastAsia="ru-RU"/>
        </w:rPr>
      </w:pPr>
      <w:r w:rsidRPr="00523B78">
        <w:rPr>
          <w:sz w:val="24"/>
          <w:szCs w:val="24"/>
          <w:lang w:val="uk-UA"/>
        </w:rPr>
        <w:t>3.</w:t>
      </w:r>
      <w:r w:rsidR="008C5D27">
        <w:rPr>
          <w:sz w:val="24"/>
          <w:szCs w:val="24"/>
          <w:lang w:val="uk-UA"/>
        </w:rPr>
        <w:t>5</w:t>
      </w:r>
      <w:r w:rsidRPr="00523B78">
        <w:rPr>
          <w:sz w:val="24"/>
          <w:szCs w:val="24"/>
          <w:lang w:val="uk-UA"/>
        </w:rPr>
        <w:t xml:space="preserve">. </w:t>
      </w:r>
      <w:r w:rsidR="00D366B1">
        <w:rPr>
          <w:sz w:val="24"/>
          <w:szCs w:val="24"/>
          <w:lang w:val="uk-UA"/>
        </w:rPr>
        <w:t>Переможці будуть визначені випадковим чином, за допомогою сервісу</w:t>
      </w:r>
      <w:r w:rsidR="00503419">
        <w:rPr>
          <w:sz w:val="24"/>
          <w:szCs w:val="24"/>
          <w:lang w:val="uk-UA"/>
        </w:rPr>
        <w:t xml:space="preserve"> </w:t>
      </w:r>
      <w:r w:rsidR="00503419">
        <w:rPr>
          <w:sz w:val="24"/>
          <w:szCs w:val="24"/>
          <w:lang w:val="en-US"/>
        </w:rPr>
        <w:t>random</w:t>
      </w:r>
      <w:r w:rsidR="00503419" w:rsidRPr="00503419">
        <w:rPr>
          <w:sz w:val="24"/>
          <w:szCs w:val="24"/>
        </w:rPr>
        <w:t>.</w:t>
      </w:r>
      <w:r w:rsidR="00503419">
        <w:rPr>
          <w:sz w:val="24"/>
          <w:szCs w:val="24"/>
          <w:lang w:val="en-US"/>
        </w:rPr>
        <w:t>org</w:t>
      </w:r>
      <w:r w:rsidR="00D366B1">
        <w:rPr>
          <w:sz w:val="24"/>
          <w:szCs w:val="24"/>
          <w:lang w:val="uk-UA"/>
        </w:rPr>
        <w:t>.</w:t>
      </w:r>
      <w:r w:rsidR="00497F0A">
        <w:rPr>
          <w:sz w:val="24"/>
          <w:szCs w:val="24"/>
          <w:lang w:val="uk-UA"/>
        </w:rPr>
        <w:t xml:space="preserve"> </w:t>
      </w:r>
    </w:p>
    <w:p w14:paraId="20803753" w14:textId="3211E31D" w:rsidR="0004279A" w:rsidRPr="00E7529D" w:rsidRDefault="00326123"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3.</w:t>
      </w:r>
      <w:r w:rsidR="008C5D27">
        <w:rPr>
          <w:rStyle w:val="a4"/>
          <w:rFonts w:eastAsia="Times New Roman" w:cstheme="minorHAnsi"/>
          <w:b w:val="0"/>
          <w:sz w:val="24"/>
          <w:szCs w:val="24"/>
          <w:lang w:val="uk-UA" w:eastAsia="ru-RU"/>
        </w:rPr>
        <w:t>6</w:t>
      </w:r>
      <w:r w:rsidR="0004279A" w:rsidRPr="00E7529D">
        <w:rPr>
          <w:rStyle w:val="a4"/>
          <w:rFonts w:eastAsia="Times New Roman" w:cstheme="minorHAnsi"/>
          <w:b w:val="0"/>
          <w:sz w:val="24"/>
          <w:szCs w:val="24"/>
          <w:lang w:val="uk-UA" w:eastAsia="ru-RU"/>
        </w:rPr>
        <w:t>. Результати визначення Переможців Акції, які отримають Подарунок, вважатимуться остаточними та не підлягають оскарженню. Організатор Акції залишає за собою право відмови у видачі Подарунку Акції без будь-яких пояснень або повторного визначення Переможця Акції.</w:t>
      </w:r>
    </w:p>
    <w:p w14:paraId="71D729F1" w14:textId="77777777" w:rsidR="0004279A" w:rsidRPr="00E7529D" w:rsidRDefault="0004279A" w:rsidP="0004279A">
      <w:pPr>
        <w:rPr>
          <w:rStyle w:val="a4"/>
          <w:rFonts w:eastAsia="Times New Roman" w:cstheme="minorHAnsi"/>
          <w:sz w:val="24"/>
          <w:szCs w:val="24"/>
          <w:lang w:val="uk-UA" w:eastAsia="ru-RU"/>
        </w:rPr>
      </w:pPr>
      <w:r w:rsidRPr="00E7529D">
        <w:rPr>
          <w:rStyle w:val="a4"/>
          <w:rFonts w:eastAsia="Times New Roman" w:cstheme="minorHAnsi"/>
          <w:sz w:val="24"/>
          <w:szCs w:val="24"/>
          <w:lang w:val="uk-UA" w:eastAsia="ru-RU"/>
        </w:rPr>
        <w:t>4. ЗАОХОЧУВАЛЬНИЙ ФОНД АКЦІЇ</w:t>
      </w:r>
    </w:p>
    <w:p w14:paraId="6670E4A1" w14:textId="7EBD9396" w:rsidR="0004279A"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4.1. Заохочувальний  фонд Акції обмежений та його кількість може бути змінена Організатором Акції (збільшена/зменшена або Організатор може включити в Акцію додаткові Заохочення, не передбачені цими Правилами).</w:t>
      </w:r>
    </w:p>
    <w:p w14:paraId="49D3CD8A" w14:textId="75193F1F" w:rsidR="00110177" w:rsidRPr="00110177" w:rsidRDefault="00110177" w:rsidP="0004279A">
      <w:pPr>
        <w:rPr>
          <w:rStyle w:val="a4"/>
          <w:rFonts w:eastAsia="Times New Roman" w:cstheme="minorHAnsi"/>
          <w:b w:val="0"/>
          <w:sz w:val="24"/>
          <w:szCs w:val="24"/>
          <w:lang w:val="uk-UA" w:eastAsia="ru-RU"/>
        </w:rPr>
      </w:pPr>
      <w:r w:rsidRPr="00110177">
        <w:rPr>
          <w:rStyle w:val="a4"/>
          <w:rFonts w:eastAsia="Times New Roman" w:cstheme="minorHAnsi"/>
          <w:b w:val="0"/>
          <w:sz w:val="24"/>
          <w:szCs w:val="24"/>
          <w:lang w:val="uk-UA" w:eastAsia="ru-RU"/>
        </w:rPr>
        <w:t>4.2</w:t>
      </w:r>
      <w:r w:rsidR="00D366B1">
        <w:rPr>
          <w:rStyle w:val="a4"/>
          <w:rFonts w:eastAsia="Times New Roman" w:cstheme="minorHAnsi"/>
          <w:b w:val="0"/>
          <w:sz w:val="24"/>
          <w:szCs w:val="24"/>
          <w:lang w:val="uk-UA" w:eastAsia="ru-RU"/>
        </w:rPr>
        <w:t>.</w:t>
      </w:r>
      <w:r w:rsidRPr="00110177">
        <w:rPr>
          <w:rStyle w:val="a4"/>
          <w:rFonts w:eastAsia="Times New Roman" w:cstheme="minorHAnsi"/>
          <w:b w:val="0"/>
          <w:sz w:val="24"/>
          <w:szCs w:val="24"/>
          <w:lang w:val="uk-UA" w:eastAsia="ru-RU"/>
        </w:rPr>
        <w:t xml:space="preserve"> Заохочувальний фонд Акції складається</w:t>
      </w:r>
      <w:r w:rsidR="00D366B1">
        <w:rPr>
          <w:rStyle w:val="a4"/>
          <w:rFonts w:eastAsia="Times New Roman" w:cstheme="minorHAnsi"/>
          <w:b w:val="0"/>
          <w:sz w:val="24"/>
          <w:szCs w:val="24"/>
          <w:lang w:val="uk-UA" w:eastAsia="ru-RU"/>
        </w:rPr>
        <w:t xml:space="preserve">: </w:t>
      </w:r>
    </w:p>
    <w:p w14:paraId="6357537A" w14:textId="6C9D9841" w:rsidR="003434C6" w:rsidRPr="00D366B1" w:rsidRDefault="0004279A" w:rsidP="00D366B1">
      <w:pPr>
        <w:pStyle w:val="a6"/>
        <w:numPr>
          <w:ilvl w:val="0"/>
          <w:numId w:val="1"/>
        </w:numPr>
        <w:rPr>
          <w:rFonts w:eastAsia="Times New Roman" w:cstheme="minorHAnsi"/>
          <w:bCs/>
          <w:sz w:val="24"/>
          <w:szCs w:val="24"/>
          <w:lang w:val="uk-UA" w:eastAsia="ru-RU"/>
        </w:rPr>
      </w:pPr>
      <w:r w:rsidRPr="00D366B1">
        <w:rPr>
          <w:rStyle w:val="a4"/>
          <w:rFonts w:eastAsia="Times New Roman" w:cstheme="minorHAnsi"/>
          <w:b w:val="0"/>
          <w:sz w:val="24"/>
          <w:szCs w:val="24"/>
          <w:lang w:val="uk-UA" w:eastAsia="ru-RU"/>
        </w:rPr>
        <w:t>4.2.</w:t>
      </w:r>
      <w:r w:rsidR="00523B78" w:rsidRPr="00D366B1">
        <w:rPr>
          <w:rStyle w:val="a4"/>
          <w:rFonts w:eastAsia="Times New Roman" w:cstheme="minorHAnsi"/>
          <w:b w:val="0"/>
          <w:sz w:val="24"/>
          <w:szCs w:val="24"/>
          <w:lang w:val="uk-UA" w:eastAsia="ru-RU"/>
        </w:rPr>
        <w:t>1</w:t>
      </w:r>
      <w:r w:rsidR="00D366B1">
        <w:rPr>
          <w:rStyle w:val="a4"/>
          <w:rFonts w:eastAsia="Times New Roman" w:cstheme="minorHAnsi"/>
          <w:b w:val="0"/>
          <w:sz w:val="24"/>
          <w:szCs w:val="24"/>
          <w:lang w:val="uk-UA" w:eastAsia="ru-RU"/>
        </w:rPr>
        <w:t>.</w:t>
      </w:r>
      <w:r w:rsidRPr="00D366B1">
        <w:rPr>
          <w:rStyle w:val="a4"/>
          <w:rFonts w:eastAsia="Times New Roman" w:cstheme="minorHAnsi"/>
          <w:b w:val="0"/>
          <w:sz w:val="24"/>
          <w:szCs w:val="24"/>
          <w:lang w:val="uk-UA" w:eastAsia="ru-RU"/>
        </w:rPr>
        <w:t xml:space="preserve"> </w:t>
      </w:r>
      <w:r w:rsidR="00876F90">
        <w:rPr>
          <w:rStyle w:val="a4"/>
          <w:rFonts w:eastAsia="Times New Roman" w:cstheme="minorHAnsi"/>
          <w:b w:val="0"/>
          <w:sz w:val="24"/>
          <w:szCs w:val="24"/>
          <w:lang w:val="uk-UA" w:eastAsia="ru-RU"/>
        </w:rPr>
        <w:t>Літній сувенір – пляжний рушник</w:t>
      </w:r>
    </w:p>
    <w:p w14:paraId="02CE2BB9" w14:textId="71F94ABA" w:rsidR="00A20978" w:rsidRPr="00097B25" w:rsidRDefault="00115256" w:rsidP="00A20978">
      <w:pPr>
        <w:pStyle w:val="a6"/>
        <w:numPr>
          <w:ilvl w:val="0"/>
          <w:numId w:val="1"/>
        </w:numPr>
        <w:rPr>
          <w:rStyle w:val="a4"/>
          <w:rFonts w:eastAsia="Times New Roman" w:cstheme="minorHAnsi"/>
          <w:b w:val="0"/>
          <w:sz w:val="24"/>
          <w:szCs w:val="24"/>
          <w:lang w:val="uk-UA" w:eastAsia="ru-RU"/>
        </w:rPr>
      </w:pPr>
      <w:r>
        <w:rPr>
          <w:rStyle w:val="a4"/>
          <w:rFonts w:eastAsia="Times New Roman" w:cstheme="minorHAnsi"/>
          <w:b w:val="0"/>
          <w:sz w:val="24"/>
          <w:szCs w:val="24"/>
          <w:lang w:val="uk-UA" w:eastAsia="ru-RU"/>
        </w:rPr>
        <w:t>4.2.2. Головни</w:t>
      </w:r>
      <w:r w:rsidR="00A20978" w:rsidRPr="00097B25">
        <w:rPr>
          <w:rStyle w:val="a4"/>
          <w:rFonts w:eastAsia="Times New Roman" w:cstheme="minorHAnsi"/>
          <w:b w:val="0"/>
          <w:sz w:val="24"/>
          <w:szCs w:val="24"/>
          <w:lang w:val="uk-UA" w:eastAsia="ru-RU"/>
        </w:rPr>
        <w:t xml:space="preserve">й </w:t>
      </w:r>
      <w:r>
        <w:rPr>
          <w:rStyle w:val="a4"/>
          <w:rFonts w:eastAsia="Times New Roman" w:cstheme="minorHAnsi"/>
          <w:b w:val="0"/>
          <w:sz w:val="24"/>
          <w:szCs w:val="24"/>
          <w:lang w:val="uk-UA" w:eastAsia="ru-RU"/>
        </w:rPr>
        <w:t>подарунок</w:t>
      </w:r>
      <w:r w:rsidR="00A20978" w:rsidRPr="00097B25">
        <w:rPr>
          <w:rStyle w:val="a4"/>
          <w:rFonts w:eastAsia="Times New Roman" w:cstheme="minorHAnsi"/>
          <w:b w:val="0"/>
          <w:sz w:val="24"/>
          <w:szCs w:val="24"/>
          <w:lang w:val="uk-UA" w:eastAsia="ru-RU"/>
        </w:rPr>
        <w:t xml:space="preserve"> </w:t>
      </w:r>
      <w:r w:rsidR="002933CE">
        <w:rPr>
          <w:rFonts w:eastAsia="Times New Roman" w:cstheme="minorHAnsi"/>
          <w:bCs/>
          <w:sz w:val="24"/>
          <w:szCs w:val="24"/>
          <w:lang w:val="uk-UA" w:eastAsia="ru-RU"/>
        </w:rPr>
        <w:t xml:space="preserve">поїздка на </w:t>
      </w:r>
      <w:r>
        <w:rPr>
          <w:rFonts w:eastAsia="Times New Roman" w:cstheme="minorHAnsi"/>
          <w:bCs/>
          <w:sz w:val="24"/>
          <w:szCs w:val="24"/>
          <w:lang w:val="uk-UA" w:eastAsia="ru-RU"/>
        </w:rPr>
        <w:t>п’ятьох</w:t>
      </w:r>
      <w:r w:rsidR="002933CE">
        <w:rPr>
          <w:rFonts w:eastAsia="Times New Roman" w:cstheme="minorHAnsi"/>
          <w:bCs/>
          <w:sz w:val="24"/>
          <w:szCs w:val="24"/>
          <w:lang w:val="uk-UA" w:eastAsia="ru-RU"/>
        </w:rPr>
        <w:t xml:space="preserve"> </w:t>
      </w:r>
      <w:r w:rsidR="00A20978" w:rsidRPr="00097B25">
        <w:rPr>
          <w:rFonts w:eastAsia="Times New Roman" w:cstheme="minorHAnsi"/>
          <w:bCs/>
          <w:sz w:val="24"/>
          <w:szCs w:val="24"/>
          <w:lang w:eastAsia="ru-RU"/>
        </w:rPr>
        <w:t xml:space="preserve"> у </w:t>
      </w:r>
      <w:r w:rsidR="002933CE">
        <w:rPr>
          <w:rFonts w:eastAsia="Times New Roman" w:cstheme="minorHAnsi"/>
          <w:bCs/>
          <w:sz w:val="24"/>
          <w:szCs w:val="24"/>
          <w:lang w:val="uk-UA" w:eastAsia="ru-RU"/>
        </w:rPr>
        <w:t>парк-готелі Коблево</w:t>
      </w:r>
      <w:r w:rsidR="00A20978" w:rsidRPr="00097B25">
        <w:rPr>
          <w:rFonts w:eastAsia="Times New Roman" w:cstheme="minorHAnsi"/>
          <w:bCs/>
          <w:sz w:val="24"/>
          <w:szCs w:val="24"/>
          <w:lang w:eastAsia="ru-RU"/>
        </w:rPr>
        <w:t xml:space="preserve"> </w:t>
      </w:r>
      <w:r w:rsidR="00A20978" w:rsidRPr="00097B25">
        <w:rPr>
          <w:rFonts w:eastAsia="Times New Roman" w:cstheme="minorHAnsi"/>
          <w:bCs/>
          <w:sz w:val="24"/>
          <w:szCs w:val="24"/>
          <w:lang w:val="uk-UA" w:eastAsia="ru-RU"/>
        </w:rPr>
        <w:t>«</w:t>
      </w:r>
      <w:r w:rsidR="002933CE">
        <w:rPr>
          <w:rFonts w:eastAsia="Times New Roman" w:cstheme="minorHAnsi"/>
          <w:bCs/>
          <w:sz w:val="24"/>
          <w:szCs w:val="24"/>
          <w:lang w:val="en-US" w:eastAsia="ru-RU"/>
        </w:rPr>
        <w:t>White</w:t>
      </w:r>
      <w:r w:rsidR="002933CE" w:rsidRPr="002933CE">
        <w:rPr>
          <w:rFonts w:eastAsia="Times New Roman" w:cstheme="minorHAnsi"/>
          <w:bCs/>
          <w:sz w:val="24"/>
          <w:szCs w:val="24"/>
          <w:lang w:eastAsia="ru-RU"/>
        </w:rPr>
        <w:t xml:space="preserve"> </w:t>
      </w:r>
      <w:r w:rsidR="002933CE">
        <w:rPr>
          <w:rFonts w:eastAsia="Times New Roman" w:cstheme="minorHAnsi"/>
          <w:bCs/>
          <w:sz w:val="24"/>
          <w:szCs w:val="24"/>
          <w:lang w:val="en-US" w:eastAsia="ru-RU"/>
        </w:rPr>
        <w:t>Villas</w:t>
      </w:r>
      <w:r w:rsidR="00A20978" w:rsidRPr="00097B25">
        <w:rPr>
          <w:rFonts w:eastAsia="Times New Roman" w:cstheme="minorHAnsi"/>
          <w:bCs/>
          <w:sz w:val="24"/>
          <w:szCs w:val="24"/>
          <w:lang w:val="uk-UA" w:eastAsia="ru-RU"/>
        </w:rPr>
        <w:t>»</w:t>
      </w:r>
      <w:r w:rsidR="00A20978">
        <w:rPr>
          <w:rFonts w:eastAsia="Times New Roman" w:cstheme="minorHAnsi"/>
          <w:bCs/>
          <w:sz w:val="24"/>
          <w:szCs w:val="24"/>
          <w:lang w:val="uk-UA" w:eastAsia="ru-RU"/>
        </w:rPr>
        <w:t>.</w:t>
      </w:r>
      <w:r w:rsidR="00A20978" w:rsidRPr="00097B25">
        <w:rPr>
          <w:rStyle w:val="a4"/>
          <w:rFonts w:eastAsia="Times New Roman" w:cstheme="minorHAnsi"/>
          <w:b w:val="0"/>
          <w:sz w:val="24"/>
          <w:szCs w:val="24"/>
          <w:lang w:val="uk-UA" w:eastAsia="ru-RU"/>
        </w:rPr>
        <w:t xml:space="preserve"> (1 поїздка) </w:t>
      </w:r>
      <w:r>
        <w:rPr>
          <w:rStyle w:val="a4"/>
          <w:rFonts w:eastAsia="Times New Roman" w:cstheme="minorHAnsi"/>
          <w:b w:val="0"/>
          <w:sz w:val="24"/>
          <w:szCs w:val="24"/>
          <w:lang w:val="uk-UA" w:eastAsia="ru-RU"/>
        </w:rPr>
        <w:t>на 7 днів.</w:t>
      </w:r>
    </w:p>
    <w:p w14:paraId="3A7011AD" w14:textId="5A8A86CE" w:rsidR="00A20978" w:rsidRDefault="00A20978" w:rsidP="00A20978">
      <w:pPr>
        <w:pStyle w:val="a6"/>
        <w:rPr>
          <w:rFonts w:eastAsia="Times New Roman" w:cstheme="minorHAnsi"/>
          <w:bCs/>
          <w:sz w:val="24"/>
          <w:szCs w:val="24"/>
          <w:lang w:val="en-US" w:eastAsia="ru-RU"/>
        </w:rPr>
      </w:pPr>
      <w:r>
        <w:rPr>
          <w:rStyle w:val="a4"/>
          <w:rFonts w:eastAsia="Times New Roman" w:cstheme="minorHAnsi"/>
          <w:b w:val="0"/>
          <w:sz w:val="24"/>
          <w:szCs w:val="24"/>
          <w:lang w:val="uk-UA" w:eastAsia="ru-RU"/>
        </w:rPr>
        <w:t xml:space="preserve">У </w:t>
      </w:r>
      <w:proofErr w:type="spellStart"/>
      <w:r>
        <w:rPr>
          <w:rStyle w:val="a4"/>
          <w:rFonts w:eastAsia="Times New Roman" w:cstheme="minorHAnsi"/>
          <w:b w:val="0"/>
          <w:sz w:val="24"/>
          <w:szCs w:val="24"/>
          <w:lang w:val="uk-UA" w:eastAsia="ru-RU"/>
        </w:rPr>
        <w:t>вікенд</w:t>
      </w:r>
      <w:proofErr w:type="spellEnd"/>
      <w:r>
        <w:rPr>
          <w:rStyle w:val="a4"/>
          <w:rFonts w:eastAsia="Times New Roman" w:cstheme="minorHAnsi"/>
          <w:b w:val="0"/>
          <w:sz w:val="24"/>
          <w:szCs w:val="24"/>
          <w:lang w:val="uk-UA" w:eastAsia="ru-RU"/>
        </w:rPr>
        <w:t xml:space="preserve"> входить проживання у </w:t>
      </w:r>
      <w:r w:rsidR="002933CE">
        <w:rPr>
          <w:rFonts w:eastAsia="Times New Roman" w:cstheme="minorHAnsi"/>
          <w:bCs/>
          <w:sz w:val="24"/>
          <w:szCs w:val="24"/>
          <w:lang w:val="uk-UA" w:eastAsia="ru-RU"/>
        </w:rPr>
        <w:t>парк-готелі Коблево</w:t>
      </w:r>
      <w:r w:rsidR="002933CE" w:rsidRPr="00097B25">
        <w:rPr>
          <w:rFonts w:eastAsia="Times New Roman" w:cstheme="minorHAnsi"/>
          <w:bCs/>
          <w:sz w:val="24"/>
          <w:szCs w:val="24"/>
          <w:lang w:eastAsia="ru-RU"/>
        </w:rPr>
        <w:t xml:space="preserve"> </w:t>
      </w:r>
      <w:r w:rsidR="002933CE" w:rsidRPr="00097B25">
        <w:rPr>
          <w:rFonts w:eastAsia="Times New Roman" w:cstheme="minorHAnsi"/>
          <w:bCs/>
          <w:sz w:val="24"/>
          <w:szCs w:val="24"/>
          <w:lang w:val="uk-UA" w:eastAsia="ru-RU"/>
        </w:rPr>
        <w:t>«</w:t>
      </w:r>
      <w:r w:rsidR="002933CE">
        <w:rPr>
          <w:rFonts w:eastAsia="Times New Roman" w:cstheme="minorHAnsi"/>
          <w:bCs/>
          <w:sz w:val="24"/>
          <w:szCs w:val="24"/>
          <w:lang w:val="en-US" w:eastAsia="ru-RU"/>
        </w:rPr>
        <w:t>White</w:t>
      </w:r>
      <w:r w:rsidR="002933CE" w:rsidRPr="002933CE">
        <w:rPr>
          <w:rFonts w:eastAsia="Times New Roman" w:cstheme="minorHAnsi"/>
          <w:bCs/>
          <w:sz w:val="24"/>
          <w:szCs w:val="24"/>
          <w:lang w:eastAsia="ru-RU"/>
        </w:rPr>
        <w:t xml:space="preserve"> </w:t>
      </w:r>
      <w:r w:rsidR="002933CE">
        <w:rPr>
          <w:rFonts w:eastAsia="Times New Roman" w:cstheme="minorHAnsi"/>
          <w:bCs/>
          <w:sz w:val="24"/>
          <w:szCs w:val="24"/>
          <w:lang w:val="en-US" w:eastAsia="ru-RU"/>
        </w:rPr>
        <w:t>Villas</w:t>
      </w:r>
      <w:r w:rsidR="002933CE" w:rsidRPr="00097B25">
        <w:rPr>
          <w:rFonts w:eastAsia="Times New Roman" w:cstheme="minorHAnsi"/>
          <w:bCs/>
          <w:sz w:val="24"/>
          <w:szCs w:val="24"/>
          <w:lang w:val="uk-UA" w:eastAsia="ru-RU"/>
        </w:rPr>
        <w:t>»</w:t>
      </w:r>
    </w:p>
    <w:p w14:paraId="01575D53" w14:textId="6B40B029" w:rsidR="00115256" w:rsidRPr="00115256" w:rsidRDefault="00115256" w:rsidP="00A20978">
      <w:pPr>
        <w:pStyle w:val="a6"/>
        <w:rPr>
          <w:rStyle w:val="a4"/>
          <w:rFonts w:eastAsia="Times New Roman" w:cstheme="minorHAnsi"/>
          <w:b w:val="0"/>
          <w:sz w:val="24"/>
          <w:szCs w:val="24"/>
          <w:lang w:val="uk-UA" w:eastAsia="ru-RU"/>
        </w:rPr>
      </w:pPr>
      <w:r>
        <w:rPr>
          <w:rStyle w:val="a4"/>
          <w:rFonts w:eastAsia="Times New Roman" w:cstheme="minorHAnsi"/>
          <w:b w:val="0"/>
          <w:sz w:val="24"/>
          <w:szCs w:val="24"/>
          <w:lang w:val="uk-UA" w:eastAsia="ru-RU"/>
        </w:rPr>
        <w:t xml:space="preserve">Можливі дати бронювання у період з 28.08.21 по 10.09.21. Точна дата заїзду оголошується Організатором. </w:t>
      </w:r>
    </w:p>
    <w:p w14:paraId="260D5322" w14:textId="3640D16A" w:rsidR="0004279A" w:rsidRPr="00097B25" w:rsidRDefault="0004279A" w:rsidP="00042768">
      <w:pPr>
        <w:pStyle w:val="a6"/>
        <w:numPr>
          <w:ilvl w:val="0"/>
          <w:numId w:val="1"/>
        </w:numPr>
        <w:rPr>
          <w:rStyle w:val="a4"/>
          <w:rFonts w:eastAsia="Times New Roman" w:cstheme="minorHAnsi"/>
          <w:b w:val="0"/>
          <w:sz w:val="24"/>
          <w:szCs w:val="24"/>
          <w:lang w:val="uk-UA" w:eastAsia="ru-RU"/>
        </w:rPr>
      </w:pPr>
      <w:r w:rsidRPr="00097B25">
        <w:rPr>
          <w:rStyle w:val="a4"/>
          <w:rFonts w:eastAsia="Times New Roman" w:cstheme="minorHAnsi"/>
          <w:b w:val="0"/>
          <w:sz w:val="24"/>
          <w:szCs w:val="24"/>
          <w:lang w:val="uk-UA" w:eastAsia="ru-RU"/>
        </w:rPr>
        <w:t xml:space="preserve">3. Характеристики Заохочень, виробники/зміст/наповнення, тощо визначаються на розсуд Організатора. Зовнішній вигляд Заохочень може відрізнятися від зображень на рекламно-інформаційних матеріалах. За якість та технічні характеристики Заохочень відповідальність несуть відповідні виробники таких товарів/безпосередні надавачі послуг. Заохочення можуть не відповідати очікуванням Учасників. </w:t>
      </w:r>
    </w:p>
    <w:p w14:paraId="683B04A8"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4.4. Організатор залишає за собою право самостійно визначати постачальників товарів і послуг, для придбання передбачених Заохочень.</w:t>
      </w:r>
    </w:p>
    <w:p w14:paraId="3B2EA1E9"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 xml:space="preserve">4.5. Заохочення можуть бути отримані Учасниками Акції, що здобули право на отримання таких Заохочень, тільки на умовах цих Правил. </w:t>
      </w:r>
    </w:p>
    <w:p w14:paraId="07062B4F"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4.6. Заохочення, що підлягає врученню Учаснику, що здобув право на отримання Заохочення за результатами Акції, але не виконав усіх умов даних Правил, або будь-яким іншим чином втратив право на отримання Заохочення, використовується Організатором</w:t>
      </w:r>
      <w:r w:rsidR="00C05172" w:rsidRPr="00E7529D">
        <w:rPr>
          <w:rStyle w:val="a4"/>
          <w:rFonts w:eastAsia="Times New Roman" w:cstheme="minorHAnsi"/>
          <w:b w:val="0"/>
          <w:sz w:val="24"/>
          <w:szCs w:val="24"/>
          <w:lang w:val="uk-UA" w:eastAsia="ru-RU"/>
        </w:rPr>
        <w:t xml:space="preserve"> </w:t>
      </w:r>
      <w:r w:rsidRPr="00E7529D">
        <w:rPr>
          <w:rStyle w:val="a4"/>
          <w:rFonts w:eastAsia="Times New Roman" w:cstheme="minorHAnsi"/>
          <w:b w:val="0"/>
          <w:sz w:val="24"/>
          <w:szCs w:val="24"/>
          <w:lang w:val="uk-UA" w:eastAsia="ru-RU"/>
        </w:rPr>
        <w:t>Акції на власний розсуд.</w:t>
      </w:r>
    </w:p>
    <w:p w14:paraId="12B82A01"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4.7. Заохочення Акції призначено для особистого використання Учасником Акції і не може мати ознаки рекламного чи комерційного замовлення.</w:t>
      </w:r>
    </w:p>
    <w:p w14:paraId="3E301399"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4.8. Заміна Заохочення Акції грошовим еквівалентом або будь-яким іншим благом не допуска</w:t>
      </w:r>
      <w:r w:rsidR="00C05172" w:rsidRPr="00E7529D">
        <w:rPr>
          <w:rStyle w:val="a4"/>
          <w:rFonts w:eastAsia="Times New Roman" w:cstheme="minorHAnsi"/>
          <w:b w:val="0"/>
          <w:sz w:val="24"/>
          <w:szCs w:val="24"/>
          <w:lang w:val="uk-UA" w:eastAsia="ru-RU"/>
        </w:rPr>
        <w:t xml:space="preserve">ється. Заохочення Акції обміну </w:t>
      </w:r>
      <w:r w:rsidRPr="00E7529D">
        <w:rPr>
          <w:rStyle w:val="a4"/>
          <w:rFonts w:eastAsia="Times New Roman" w:cstheme="minorHAnsi"/>
          <w:b w:val="0"/>
          <w:sz w:val="24"/>
          <w:szCs w:val="24"/>
          <w:lang w:val="uk-UA" w:eastAsia="ru-RU"/>
        </w:rPr>
        <w:t>не підлягає.</w:t>
      </w:r>
    </w:p>
    <w:p w14:paraId="556CA701"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lastRenderedPageBreak/>
        <w:t>4.9. Організатор Акції не несе ніякої відповідальності по відношенню до подальшого використання Заохочень Учасниками Акції  після їх одержання, зокрема, за неможливість Учасниками Акції скористатись наданим Заохоченнями з будь-яких причин, а також за можливі наслідки використання таких Заохочень.</w:t>
      </w:r>
    </w:p>
    <w:p w14:paraId="444FA3B6"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4.10. Учасник може стати Переможцем та отримати право на Заохочення лише 1 (один) раз протягом даної Акції.</w:t>
      </w:r>
    </w:p>
    <w:p w14:paraId="3E48487F"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4.11. Видача заохочення, як і сама Акція не несуть за мету підвищити попит покупців на Заохочення як товар і зростання продажу на цей товар, а також не має за мету в результаті такої акції заохотити Учасників до його використання/вживання.</w:t>
      </w:r>
    </w:p>
    <w:p w14:paraId="7611FFA2" w14:textId="77777777" w:rsidR="0004279A" w:rsidRPr="00E7529D" w:rsidRDefault="0004279A" w:rsidP="0004279A">
      <w:pPr>
        <w:rPr>
          <w:rStyle w:val="a4"/>
          <w:rFonts w:eastAsia="Times New Roman" w:cstheme="minorHAnsi"/>
          <w:sz w:val="24"/>
          <w:szCs w:val="24"/>
          <w:lang w:val="uk-UA" w:eastAsia="ru-RU"/>
        </w:rPr>
      </w:pPr>
      <w:r w:rsidRPr="00E7529D">
        <w:rPr>
          <w:rStyle w:val="a4"/>
          <w:rFonts w:eastAsia="Times New Roman" w:cstheme="minorHAnsi"/>
          <w:sz w:val="24"/>
          <w:szCs w:val="24"/>
          <w:lang w:val="uk-UA" w:eastAsia="ru-RU"/>
        </w:rPr>
        <w:t>5. ПОРЯДОК ОТРИМАННЯ ЗАОХОЧЕНЬ АКЦІЇ</w:t>
      </w:r>
    </w:p>
    <w:p w14:paraId="0AFF9212" w14:textId="625570DE"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 xml:space="preserve">5.1. Переможець Акції, що здобув право на отримання Заохочення Акції, та належним чином виконав усі  умови цих Правил, може отримати Заохочення за </w:t>
      </w:r>
      <w:proofErr w:type="spellStart"/>
      <w:r>
        <w:rPr>
          <w:rFonts w:ascii="Calibri" w:hAnsi="Calibri" w:cs="Calibri"/>
          <w:color w:val="0D0D0D"/>
          <w:lang w:val="uk-UA"/>
        </w:rPr>
        <w:t>адресою</w:t>
      </w:r>
      <w:proofErr w:type="spellEnd"/>
      <w:r>
        <w:rPr>
          <w:rFonts w:ascii="Calibri" w:hAnsi="Calibri" w:cs="Calibri"/>
          <w:color w:val="0D0D0D"/>
          <w:lang w:val="uk-UA"/>
        </w:rPr>
        <w:t xml:space="preserve"> Організатора Акції:  </w:t>
      </w:r>
      <w:r w:rsidR="002933CE" w:rsidRPr="002933CE">
        <w:rPr>
          <w:rFonts w:ascii="Calibri" w:hAnsi="Calibri" w:cs="Calibri"/>
          <w:color w:val="0D0D0D"/>
          <w:lang w:val="uk-UA"/>
        </w:rPr>
        <w:t xml:space="preserve">ПрАТ </w:t>
      </w:r>
      <w:r w:rsidR="002933CE">
        <w:rPr>
          <w:rFonts w:ascii="Calibri" w:hAnsi="Calibri" w:cs="Calibri"/>
          <w:color w:val="0D0D0D"/>
          <w:lang w:val="uk-UA"/>
        </w:rPr>
        <w:t>«</w:t>
      </w:r>
      <w:proofErr w:type="spellStart"/>
      <w:r w:rsidR="002933CE">
        <w:rPr>
          <w:rFonts w:ascii="Calibri" w:hAnsi="Calibri" w:cs="Calibri"/>
          <w:color w:val="0D0D0D"/>
          <w:lang w:val="uk-UA"/>
        </w:rPr>
        <w:t>Європозитив</w:t>
      </w:r>
      <w:proofErr w:type="spellEnd"/>
      <w:r w:rsidR="002933CE">
        <w:rPr>
          <w:rFonts w:ascii="Calibri" w:hAnsi="Calibri" w:cs="Calibri"/>
          <w:color w:val="0D0D0D"/>
          <w:lang w:val="uk-UA"/>
        </w:rPr>
        <w:t>»</w:t>
      </w:r>
      <w:r>
        <w:rPr>
          <w:rFonts w:ascii="Calibri" w:hAnsi="Calibri" w:cs="Calibri"/>
          <w:color w:val="0D0D0D"/>
          <w:lang w:val="uk-UA"/>
        </w:rPr>
        <w:t>, радіостанція «</w:t>
      </w:r>
      <w:r w:rsidR="002933CE">
        <w:rPr>
          <w:rFonts w:ascii="Calibri" w:hAnsi="Calibri" w:cs="Calibri"/>
          <w:color w:val="0D0D0D"/>
          <w:lang w:val="en-US"/>
        </w:rPr>
        <w:t>NRJ</w:t>
      </w:r>
      <w:r>
        <w:rPr>
          <w:rFonts w:ascii="Calibri" w:hAnsi="Calibri" w:cs="Calibri"/>
          <w:color w:val="0D0D0D"/>
          <w:lang w:val="uk-UA"/>
        </w:rPr>
        <w:t>»: м. Київ, вулиця Кирилівська (Фрунзе), 104-А.</w:t>
      </w:r>
    </w:p>
    <w:p w14:paraId="0993605C"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5.2. Для отримання Заохочення Акції Учасник зобов'язаний звернутися до Організатора Акції у робочий час та надати паспорт громадянина України або ID картку та ідентифікаційний код платника податків.</w:t>
      </w:r>
    </w:p>
    <w:p w14:paraId="75E45627"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5.3. Право на отримання Заохочення Акції зберігається за Учасником протягом 30 днів від дня завершення Акції.</w:t>
      </w:r>
    </w:p>
    <w:p w14:paraId="53CA00DD"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5.4. Неухильне дотримання всіх умов цих Правил та надання передбаченої інформації є необхідною умовою отримання Заохочень.</w:t>
      </w:r>
    </w:p>
    <w:p w14:paraId="0790114E"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5.5. Організатор не відповідає за виконання зобов'язань, опублікованих у цих Правилах, у випадку якщо учасник Акції, що одержав право на отримання Заохочення, не скористався таким правом у визначені терміни й порядку, передбаченими цими Правилами. Заохочення видаються тільки за умови належного виконання Учасниками всіх вимог, які передбачені даними Правилами проведення Акції.</w:t>
      </w:r>
    </w:p>
    <w:p w14:paraId="3CF489D8"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5.6. Організатор має право відмовити у видачі відповідного Заохочення Учаснику, що отримав таке право, якщо такий Учасник не виконав умов цих Правил. При цьому такий Учасник не має права на одержання будь-якої компенсації вартості відповідного Заохочення.</w:t>
      </w:r>
    </w:p>
    <w:p w14:paraId="0C58F944"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5.7. Організатор не вступає в будь-які суперечки стосовно визнання будь-яких осіб Учасниками і прав на отримання Заохочень. Організатор не бере на себе відповідальності за визначення прав сторін у будь-яких суперечках.</w:t>
      </w:r>
    </w:p>
    <w:p w14:paraId="4C5F585B" w14:textId="77777777" w:rsidR="003434C6" w:rsidRDefault="003434C6" w:rsidP="003434C6">
      <w:pPr>
        <w:pStyle w:val="a3"/>
        <w:shd w:val="clear" w:color="auto" w:fill="FEFEFE"/>
        <w:spacing w:before="120" w:after="120"/>
        <w:jc w:val="both"/>
        <w:rPr>
          <w:rFonts w:ascii="Calibri" w:hAnsi="Calibri" w:cs="Calibri"/>
          <w:color w:val="0D0D0D"/>
          <w:lang w:val="uk-UA" w:eastAsia="uk-UA"/>
        </w:rPr>
      </w:pPr>
      <w:r>
        <w:rPr>
          <w:rStyle w:val="a4"/>
          <w:rFonts w:ascii="Calibri" w:hAnsi="Calibri" w:cs="Calibri"/>
          <w:color w:val="0D0D0D"/>
          <w:lang w:val="uk-UA"/>
        </w:rPr>
        <w:t>6. ПРАВОВІ УМОВИ</w:t>
      </w:r>
    </w:p>
    <w:p w14:paraId="00CD6CCF" w14:textId="77777777" w:rsidR="003434C6" w:rsidRDefault="003434C6" w:rsidP="003434C6">
      <w:pPr>
        <w:pStyle w:val="a3"/>
        <w:shd w:val="clear" w:color="auto" w:fill="FEFEFE"/>
        <w:spacing w:before="120" w:after="120"/>
        <w:jc w:val="both"/>
        <w:rPr>
          <w:rFonts w:ascii="Calibri" w:hAnsi="Calibri" w:cs="Calibri"/>
          <w:color w:val="0D0D0D"/>
          <w:lang w:val="uk-UA" w:eastAsia="en-US"/>
        </w:rPr>
      </w:pPr>
      <w:r>
        <w:rPr>
          <w:rFonts w:ascii="Calibri" w:hAnsi="Calibri" w:cs="Calibri"/>
          <w:color w:val="0D0D0D"/>
          <w:lang w:val="uk-UA"/>
        </w:rPr>
        <w:t>6.1. 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63D3FB31"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lastRenderedPageBreak/>
        <w:t>6.2. Беручи участь в Акції, Учасник тим самим надає Організатору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56587745"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В розумінні Закону України «Про захист персональних даних», Організатор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1AE469A9"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Мета обробки персональних даних – забезпечення участі Учасників в Акції та реалізація їх прав у зв’язку з проведенням Акції.</w:t>
      </w:r>
    </w:p>
    <w:p w14:paraId="47B638D5"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34AF2550"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3E37310D"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66618208"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 xml:space="preserve">6.3. Для отримання Заохочення в рамках цієї Акції, Учасник Акції має надати  інформацію (в </w:t>
      </w:r>
      <w:proofErr w:type="spellStart"/>
      <w:r>
        <w:rPr>
          <w:rFonts w:ascii="Calibri" w:hAnsi="Calibri" w:cs="Calibri"/>
          <w:color w:val="0D0D0D"/>
          <w:lang w:val="uk-UA"/>
        </w:rPr>
        <w:t>т.ч</w:t>
      </w:r>
      <w:proofErr w:type="spellEnd"/>
      <w:r>
        <w:rPr>
          <w:rFonts w:ascii="Calibri" w:hAnsi="Calibri" w:cs="Calibri"/>
          <w:color w:val="0D0D0D"/>
          <w:lang w:val="uk-UA"/>
        </w:rPr>
        <w:t>.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14:paraId="45C66398"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6.4.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Організатором відповідно до вимог чинного законодавства України. При цьому рішення Організатора є остаточним і не підлягає оскарженню.</w:t>
      </w:r>
    </w:p>
    <w:p w14:paraId="66E78D44" w14:textId="77777777" w:rsidR="003434C6" w:rsidRDefault="003434C6" w:rsidP="003434C6">
      <w:pPr>
        <w:pStyle w:val="a3"/>
        <w:spacing w:before="120" w:after="120"/>
        <w:jc w:val="both"/>
        <w:rPr>
          <w:rFonts w:ascii="Calibri" w:hAnsi="Calibri" w:cs="Calibri"/>
          <w:b/>
          <w:color w:val="0D0D0D"/>
          <w:lang w:val="uk-UA"/>
        </w:rPr>
      </w:pPr>
      <w:r>
        <w:rPr>
          <w:rFonts w:ascii="Calibri" w:hAnsi="Calibri" w:cs="Calibri"/>
          <w:b/>
          <w:color w:val="0D0D0D"/>
          <w:lang w:val="uk-UA"/>
        </w:rPr>
        <w:t>7. ОСОБЛИВІ УМОВИ</w:t>
      </w:r>
    </w:p>
    <w:p w14:paraId="5C235BBE" w14:textId="63B03C36" w:rsidR="003434C6" w:rsidRDefault="003434C6" w:rsidP="003434C6">
      <w:pPr>
        <w:spacing w:before="120" w:after="120" w:line="240" w:lineRule="auto"/>
        <w:jc w:val="both"/>
        <w:rPr>
          <w:rFonts w:ascii="Calibri" w:hAnsi="Calibri" w:cs="Calibri"/>
          <w:color w:val="0D0D0D"/>
          <w:sz w:val="24"/>
          <w:szCs w:val="24"/>
          <w:lang w:val="uk-UA"/>
        </w:rPr>
      </w:pPr>
      <w:r>
        <w:rPr>
          <w:rFonts w:cs="Calibri"/>
          <w:color w:val="0D0D0D"/>
          <w:sz w:val="24"/>
          <w:szCs w:val="24"/>
          <w:lang w:val="uk-UA"/>
        </w:rPr>
        <w:t>7.1. У разі, якщо особа стала Переможцем цієї Акції на радіостанціях:</w:t>
      </w:r>
      <w:r w:rsidR="00A913E7">
        <w:rPr>
          <w:rFonts w:cs="Calibri"/>
          <w:color w:val="0D0D0D"/>
          <w:sz w:val="24"/>
          <w:szCs w:val="24"/>
          <w:lang w:val="uk-UA"/>
        </w:rPr>
        <w:t xml:space="preserve"> </w:t>
      </w:r>
      <w:r>
        <w:rPr>
          <w:rFonts w:cs="Calibri"/>
          <w:color w:val="0D0D0D"/>
          <w:sz w:val="24"/>
          <w:szCs w:val="24"/>
          <w:lang w:val="uk-UA"/>
        </w:rPr>
        <w:t>«Ретро FM», «</w:t>
      </w:r>
      <w:proofErr w:type="spellStart"/>
      <w:r>
        <w:rPr>
          <w:rFonts w:cs="Calibri"/>
          <w:color w:val="0D0D0D"/>
          <w:sz w:val="24"/>
          <w:szCs w:val="24"/>
          <w:lang w:val="uk-UA"/>
        </w:rPr>
        <w:t>Авторадіо</w:t>
      </w:r>
      <w:proofErr w:type="spellEnd"/>
      <w:r>
        <w:rPr>
          <w:rFonts w:cs="Calibri"/>
          <w:color w:val="0D0D0D"/>
          <w:sz w:val="24"/>
          <w:szCs w:val="24"/>
          <w:lang w:val="uk-UA"/>
        </w:rPr>
        <w:t xml:space="preserve">», «NRJ», «Радіо П’ятниця», «Джем </w:t>
      </w:r>
      <w:r>
        <w:rPr>
          <w:rFonts w:cs="Calibri"/>
          <w:color w:val="0D0D0D"/>
          <w:sz w:val="24"/>
          <w:szCs w:val="24"/>
          <w:lang w:val="en-US"/>
        </w:rPr>
        <w:t>FM</w:t>
      </w:r>
      <w:r>
        <w:rPr>
          <w:rFonts w:cs="Calibri"/>
          <w:color w:val="0D0D0D"/>
          <w:sz w:val="24"/>
          <w:szCs w:val="24"/>
          <w:lang w:val="uk-UA"/>
        </w:rPr>
        <w:t xml:space="preserve">» в період з </w:t>
      </w:r>
      <w:r w:rsidR="002933CE" w:rsidRPr="002933CE">
        <w:rPr>
          <w:rFonts w:cs="Calibri"/>
          <w:color w:val="000000" w:themeColor="text1"/>
          <w:sz w:val="24"/>
          <w:szCs w:val="24"/>
          <w:lang w:val="uk-UA"/>
        </w:rPr>
        <w:t>1</w:t>
      </w:r>
      <w:r w:rsidRPr="00503419">
        <w:rPr>
          <w:rFonts w:cs="Calibri"/>
          <w:color w:val="000000" w:themeColor="text1"/>
          <w:sz w:val="24"/>
          <w:szCs w:val="24"/>
          <w:lang w:val="uk-UA"/>
        </w:rPr>
        <w:t>.0</w:t>
      </w:r>
      <w:r w:rsidR="00A913E7">
        <w:rPr>
          <w:rFonts w:cs="Calibri"/>
          <w:color w:val="000000" w:themeColor="text1"/>
          <w:sz w:val="24"/>
          <w:szCs w:val="24"/>
          <w:lang w:val="uk-UA"/>
        </w:rPr>
        <w:t>6</w:t>
      </w:r>
      <w:r w:rsidRPr="00503419">
        <w:rPr>
          <w:rFonts w:cs="Calibri"/>
          <w:color w:val="000000" w:themeColor="text1"/>
          <w:sz w:val="24"/>
          <w:szCs w:val="24"/>
          <w:lang w:val="uk-UA"/>
        </w:rPr>
        <w:t>.202</w:t>
      </w:r>
      <w:r w:rsidR="002933CE" w:rsidRPr="002933CE">
        <w:rPr>
          <w:rFonts w:cs="Calibri"/>
          <w:color w:val="000000" w:themeColor="text1"/>
          <w:sz w:val="24"/>
          <w:szCs w:val="24"/>
          <w:lang w:val="uk-UA"/>
        </w:rPr>
        <w:t>1</w:t>
      </w:r>
      <w:r w:rsidRPr="00503419">
        <w:rPr>
          <w:rFonts w:cs="Calibri"/>
          <w:color w:val="000000" w:themeColor="text1"/>
          <w:sz w:val="24"/>
          <w:szCs w:val="24"/>
          <w:lang w:val="uk-UA"/>
        </w:rPr>
        <w:t xml:space="preserve"> р. </w:t>
      </w:r>
      <w:r w:rsidRPr="00503419">
        <w:rPr>
          <w:rFonts w:cs="Calibri"/>
          <w:bCs/>
          <w:color w:val="000000" w:themeColor="text1"/>
          <w:sz w:val="24"/>
          <w:szCs w:val="24"/>
          <w:lang w:val="uk-UA"/>
        </w:rPr>
        <w:t xml:space="preserve">по </w:t>
      </w:r>
      <w:r w:rsidR="00115256">
        <w:rPr>
          <w:rFonts w:cs="Calibri"/>
          <w:color w:val="000000" w:themeColor="text1"/>
          <w:sz w:val="24"/>
          <w:szCs w:val="24"/>
          <w:lang w:val="uk-UA"/>
        </w:rPr>
        <w:t>01</w:t>
      </w:r>
      <w:r w:rsidRPr="00503419">
        <w:rPr>
          <w:rFonts w:cs="Calibri"/>
          <w:color w:val="000000" w:themeColor="text1"/>
          <w:sz w:val="24"/>
          <w:szCs w:val="24"/>
          <w:lang w:val="uk-UA"/>
        </w:rPr>
        <w:t>.0</w:t>
      </w:r>
      <w:r w:rsidR="00115256">
        <w:rPr>
          <w:rFonts w:cs="Calibri"/>
          <w:color w:val="000000" w:themeColor="text1"/>
          <w:sz w:val="24"/>
          <w:szCs w:val="24"/>
          <w:lang w:val="uk-UA"/>
        </w:rPr>
        <w:t>9</w:t>
      </w:r>
      <w:r w:rsidRPr="00503419">
        <w:rPr>
          <w:rFonts w:cs="Calibri"/>
          <w:color w:val="000000" w:themeColor="text1"/>
          <w:sz w:val="24"/>
          <w:szCs w:val="24"/>
          <w:lang w:val="uk-UA"/>
        </w:rPr>
        <w:t>.202</w:t>
      </w:r>
      <w:r w:rsidR="002933CE" w:rsidRPr="002933CE">
        <w:rPr>
          <w:rFonts w:cs="Calibri"/>
          <w:color w:val="000000" w:themeColor="text1"/>
          <w:sz w:val="24"/>
          <w:szCs w:val="24"/>
          <w:lang w:val="uk-UA"/>
        </w:rPr>
        <w:t>1</w:t>
      </w:r>
      <w:r w:rsidRPr="00503419">
        <w:rPr>
          <w:rFonts w:cs="Calibri"/>
          <w:color w:val="000000" w:themeColor="text1"/>
          <w:sz w:val="24"/>
          <w:szCs w:val="24"/>
          <w:lang w:val="uk-UA"/>
        </w:rPr>
        <w:t xml:space="preserve"> р.  </w:t>
      </w:r>
      <w:r>
        <w:rPr>
          <w:rFonts w:cs="Calibri"/>
          <w:color w:val="0D0D0D"/>
          <w:sz w:val="24"/>
          <w:szCs w:val="24"/>
          <w:lang w:val="uk-UA"/>
        </w:rPr>
        <w:t>вона не має права в подальшому брати в ній участь. Одна й та сама особа не може отримати більше одного подарунку Акції.</w:t>
      </w:r>
    </w:p>
    <w:p w14:paraId="53837365"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7.2.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він т</w:t>
      </w:r>
      <w:bookmarkStart w:id="0" w:name="_GoBack"/>
      <w:bookmarkEnd w:id="0"/>
      <w:r>
        <w:rPr>
          <w:rFonts w:cs="Calibri"/>
          <w:color w:val="0D0D0D"/>
          <w:sz w:val="24"/>
          <w:szCs w:val="24"/>
          <w:lang w:val="uk-UA"/>
        </w:rPr>
        <w:t xml:space="preserve">елефонував одночасно надходили інші дзвінки, такому переможцю буде відмовлено у видачі Заохочення. </w:t>
      </w:r>
    </w:p>
    <w:p w14:paraId="74EECEB1"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lastRenderedPageBreak/>
        <w:t>7.3. Переможець Акції може отримати Заохочення лише особисто. При отриманні Заохочення переможець зобов’язаний пред’явити оригінал паспорту.</w:t>
      </w:r>
    </w:p>
    <w:p w14:paraId="087C56D0"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7.4. У разі, якщо у Організатора виникнуть сумніви щодо особистої участі особи переможця у акції, Організатор має право звірити голос особи, що прибула для отримання Заохочення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Заохочення.</w:t>
      </w:r>
    </w:p>
    <w:p w14:paraId="251B1C71"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7.5. Організатор має право відмовити у отриманні Заохочення Акції, якщо дані, повідомлені  Учасником безпосередньо під час проведення акції не співпадають з даними особи, яка звернулася за отриманням Заохочення. Такими даними є прізвище, ім’я, по батькові, номер телефону і місце проживання.</w:t>
      </w:r>
    </w:p>
    <w:p w14:paraId="1C1EDB57"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7.6. Виконавець 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цьому розділі при проведенні конкурсів (акцій, розіграшів) на радіостанціях «Ретро FM», «</w:t>
      </w:r>
      <w:proofErr w:type="spellStart"/>
      <w:r>
        <w:rPr>
          <w:rFonts w:cs="Calibri"/>
          <w:color w:val="0D0D0D"/>
          <w:sz w:val="24"/>
          <w:szCs w:val="24"/>
          <w:lang w:val="uk-UA"/>
        </w:rPr>
        <w:t>Авторадіо</w:t>
      </w:r>
      <w:proofErr w:type="spellEnd"/>
      <w:r>
        <w:rPr>
          <w:rFonts w:cs="Calibri"/>
          <w:color w:val="0D0D0D"/>
          <w:sz w:val="24"/>
          <w:szCs w:val="24"/>
          <w:lang w:val="uk-UA"/>
        </w:rPr>
        <w:t xml:space="preserve">»,  «NRJ», «Радіо П’ятниця», «Джем </w:t>
      </w:r>
      <w:r>
        <w:rPr>
          <w:rFonts w:cs="Calibri"/>
          <w:color w:val="0D0D0D"/>
          <w:sz w:val="24"/>
          <w:szCs w:val="24"/>
          <w:lang w:val="en-US"/>
        </w:rPr>
        <w:t>FM</w:t>
      </w:r>
      <w:r>
        <w:rPr>
          <w:rFonts w:cs="Calibri"/>
          <w:color w:val="0D0D0D"/>
          <w:sz w:val="24"/>
          <w:szCs w:val="24"/>
          <w:lang w:val="uk-UA"/>
        </w:rPr>
        <w:t>».</w:t>
      </w:r>
    </w:p>
    <w:p w14:paraId="66D16C99" w14:textId="77777777" w:rsidR="003434C6" w:rsidRDefault="003434C6" w:rsidP="003434C6">
      <w:pPr>
        <w:spacing w:before="120" w:after="120" w:line="240" w:lineRule="auto"/>
        <w:jc w:val="both"/>
        <w:rPr>
          <w:rFonts w:cs="Calibri"/>
          <w:b/>
          <w:color w:val="0D0D0D"/>
          <w:sz w:val="24"/>
          <w:szCs w:val="24"/>
          <w:lang w:val="uk-UA"/>
        </w:rPr>
      </w:pPr>
      <w:r>
        <w:rPr>
          <w:rFonts w:cs="Calibri"/>
          <w:b/>
          <w:color w:val="0D0D0D"/>
          <w:sz w:val="24"/>
          <w:szCs w:val="24"/>
          <w:lang w:val="uk-UA"/>
        </w:rPr>
        <w:t>8. ІНШІ УМОВИ.</w:t>
      </w:r>
    </w:p>
    <w:p w14:paraId="0B401B2D" w14:textId="0063D18A"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8.1. Беручи участь в Акції, її учасники дають згоду на використання їх персональних даних при оголошенні переможця в ефірі радіостанції «</w:t>
      </w:r>
      <w:r w:rsidR="002933CE">
        <w:rPr>
          <w:rFonts w:cs="Calibri"/>
          <w:color w:val="0D0D0D"/>
          <w:sz w:val="24"/>
          <w:szCs w:val="24"/>
          <w:lang w:val="en-US"/>
        </w:rPr>
        <w:t>NRJ</w:t>
      </w:r>
      <w:r>
        <w:rPr>
          <w:rFonts w:cs="Calibri"/>
          <w:color w:val="0D0D0D"/>
          <w:sz w:val="24"/>
          <w:szCs w:val="24"/>
          <w:lang w:val="uk-UA"/>
        </w:rPr>
        <w:t xml:space="preserve">», а також використовувати власні персональні дані у будь який інший спосіб, що не суперечить законодавству України. </w:t>
      </w:r>
    </w:p>
    <w:p w14:paraId="355F4EE9"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shd w:val="clear" w:color="auto" w:fill="FFFFFF"/>
          <w:lang w:val="uk-UA"/>
        </w:rPr>
        <w:t xml:space="preserve">8.2. </w:t>
      </w:r>
      <w:r>
        <w:rPr>
          <w:rFonts w:cs="Calibri"/>
          <w:color w:val="0D0D0D"/>
          <w:sz w:val="24"/>
          <w:szCs w:val="24"/>
          <w:lang w:val="uk-UA"/>
        </w:rPr>
        <w:t>Переможці Акції дають згоду на передачу своїх персональних даних Організатору для подальшого отримання Заохочення.</w:t>
      </w:r>
    </w:p>
    <w:p w14:paraId="24631803" w14:textId="77777777" w:rsidR="003434C6" w:rsidRDefault="003434C6" w:rsidP="003434C6">
      <w:pPr>
        <w:spacing w:before="120" w:after="120" w:line="240" w:lineRule="auto"/>
        <w:jc w:val="both"/>
        <w:rPr>
          <w:rFonts w:cs="Calibri"/>
          <w:color w:val="0D0D0D"/>
          <w:sz w:val="24"/>
          <w:szCs w:val="24"/>
          <w:shd w:val="clear" w:color="auto" w:fill="FFFFFF"/>
          <w:lang w:val="uk-UA"/>
        </w:rPr>
      </w:pPr>
      <w:r>
        <w:rPr>
          <w:rFonts w:cs="Calibri"/>
          <w:color w:val="0D0D0D"/>
          <w:sz w:val="24"/>
          <w:szCs w:val="24"/>
          <w:lang w:val="uk-UA"/>
        </w:rPr>
        <w:t xml:space="preserve">8.3. </w:t>
      </w:r>
      <w:r>
        <w:rPr>
          <w:rFonts w:cs="Calibri"/>
          <w:color w:val="0D0D0D"/>
          <w:sz w:val="24"/>
          <w:szCs w:val="24"/>
          <w:shd w:val="clear" w:color="auto" w:fill="FFFFFF"/>
          <w:lang w:val="uk-UA"/>
        </w:rPr>
        <w:t>Організатор залишає за собою право відмовити у видачі Заохочення, якщо Переможець не досяг 18 років, в тому числі ненадання документів вказаних в п. 5.2. цих Правил.</w:t>
      </w:r>
    </w:p>
    <w:p w14:paraId="089CFCFD"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8.4. Організатор не несуть обов’язку відшкодування будь-яких витрат Учасника, в тому числі транспортних, телефонних, які понесені Учасником під час участі в Акції.</w:t>
      </w:r>
    </w:p>
    <w:p w14:paraId="09A23DD8"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 xml:space="preserve">8.5. </w:t>
      </w:r>
      <w:r>
        <w:rPr>
          <w:rStyle w:val="hps"/>
          <w:rFonts w:cs="Calibri"/>
          <w:color w:val="0D0D0D"/>
          <w:sz w:val="24"/>
          <w:szCs w:val="24"/>
          <w:lang w:val="uk-UA"/>
        </w:rPr>
        <w:t xml:space="preserve">Організатор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w:t>
      </w:r>
      <w:proofErr w:type="spellStart"/>
      <w:r>
        <w:rPr>
          <w:rStyle w:val="hps"/>
          <w:rFonts w:cs="Calibri"/>
          <w:color w:val="0D0D0D"/>
          <w:sz w:val="24"/>
          <w:szCs w:val="24"/>
          <w:lang w:val="uk-UA"/>
        </w:rPr>
        <w:t>збої</w:t>
      </w:r>
      <w:proofErr w:type="spellEnd"/>
      <w:r>
        <w:rPr>
          <w:rStyle w:val="hps"/>
          <w:rFonts w:cs="Calibri"/>
          <w:color w:val="0D0D0D"/>
          <w:sz w:val="24"/>
          <w:szCs w:val="24"/>
          <w:lang w:val="uk-UA"/>
        </w:rPr>
        <w:t xml:space="preserve"> під час експлуатації, та рівно за дії та роботу операторів зв'язку і якість наданих ними послуг , та / або дії будь-яких третіх осіб.</w:t>
      </w:r>
    </w:p>
    <w:p w14:paraId="302B4955"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 xml:space="preserve">8.7. Для уточнення будь-якого з пунктів цих Правил Учасник може звернутися до </w:t>
      </w:r>
      <w:r>
        <w:rPr>
          <w:rFonts w:cs="Calibri"/>
          <w:color w:val="0D0D0D"/>
          <w:lang w:val="uk-UA"/>
        </w:rPr>
        <w:t>Організатора</w:t>
      </w:r>
      <w:r>
        <w:rPr>
          <w:rFonts w:cs="Calibri"/>
          <w:color w:val="0D0D0D"/>
          <w:sz w:val="24"/>
          <w:szCs w:val="24"/>
          <w:lang w:val="uk-UA"/>
        </w:rPr>
        <w:t xml:space="preserve"> Акції за телефоном (044) 377-55-</w:t>
      </w:r>
      <w:r>
        <w:rPr>
          <w:rFonts w:cs="Calibri"/>
          <w:bCs/>
          <w:sz w:val="24"/>
          <w:szCs w:val="24"/>
          <w:lang w:val="uk-UA"/>
        </w:rPr>
        <w:t>95</w:t>
      </w:r>
      <w:r>
        <w:rPr>
          <w:rFonts w:cs="Calibri"/>
          <w:color w:val="0D0D0D"/>
          <w:sz w:val="24"/>
          <w:szCs w:val="24"/>
          <w:lang w:val="uk-UA"/>
        </w:rPr>
        <w:t>.</w:t>
      </w:r>
    </w:p>
    <w:p w14:paraId="7A345BBD" w14:textId="28EC4429" w:rsidR="00D76A55" w:rsidRPr="003434C6" w:rsidRDefault="00D76A55" w:rsidP="003434C6">
      <w:pPr>
        <w:rPr>
          <w:rFonts w:cstheme="minorHAnsi"/>
          <w:sz w:val="24"/>
          <w:szCs w:val="24"/>
          <w:lang w:val="uk-UA"/>
        </w:rPr>
      </w:pPr>
    </w:p>
    <w:sectPr w:rsidR="00D76A55" w:rsidRPr="003434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02C3"/>
    <w:multiLevelType w:val="hybridMultilevel"/>
    <w:tmpl w:val="4E9AFB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10CA373C"/>
    <w:multiLevelType w:val="hybridMultilevel"/>
    <w:tmpl w:val="687CEF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46C0096B"/>
    <w:multiLevelType w:val="hybridMultilevel"/>
    <w:tmpl w:val="1A0E0A4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65787747"/>
    <w:multiLevelType w:val="hybridMultilevel"/>
    <w:tmpl w:val="8070EAEE"/>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4BC"/>
    <w:rsid w:val="00005108"/>
    <w:rsid w:val="0001030A"/>
    <w:rsid w:val="00042086"/>
    <w:rsid w:val="0004279A"/>
    <w:rsid w:val="00050C35"/>
    <w:rsid w:val="00080515"/>
    <w:rsid w:val="00097B25"/>
    <w:rsid w:val="000C3A8D"/>
    <w:rsid w:val="000D780A"/>
    <w:rsid w:val="000E2A11"/>
    <w:rsid w:val="00110177"/>
    <w:rsid w:val="00115256"/>
    <w:rsid w:val="001833FF"/>
    <w:rsid w:val="0018599B"/>
    <w:rsid w:val="001A399F"/>
    <w:rsid w:val="001A57BB"/>
    <w:rsid w:val="001E633A"/>
    <w:rsid w:val="001F5356"/>
    <w:rsid w:val="00207103"/>
    <w:rsid w:val="00220D0E"/>
    <w:rsid w:val="002539C7"/>
    <w:rsid w:val="00260ED7"/>
    <w:rsid w:val="002933CE"/>
    <w:rsid w:val="00326123"/>
    <w:rsid w:val="003434C6"/>
    <w:rsid w:val="00347D93"/>
    <w:rsid w:val="00352C53"/>
    <w:rsid w:val="0036657B"/>
    <w:rsid w:val="003E317B"/>
    <w:rsid w:val="0043620E"/>
    <w:rsid w:val="00442971"/>
    <w:rsid w:val="00471212"/>
    <w:rsid w:val="00497F0A"/>
    <w:rsid w:val="004E06BE"/>
    <w:rsid w:val="00503419"/>
    <w:rsid w:val="00523B78"/>
    <w:rsid w:val="00551C73"/>
    <w:rsid w:val="005522F4"/>
    <w:rsid w:val="00575A37"/>
    <w:rsid w:val="005A38D1"/>
    <w:rsid w:val="0062439D"/>
    <w:rsid w:val="0065676D"/>
    <w:rsid w:val="00684D65"/>
    <w:rsid w:val="006956DB"/>
    <w:rsid w:val="006D4205"/>
    <w:rsid w:val="007139AD"/>
    <w:rsid w:val="007524B8"/>
    <w:rsid w:val="007B44A8"/>
    <w:rsid w:val="007B4E8F"/>
    <w:rsid w:val="007D0EC7"/>
    <w:rsid w:val="00801FCD"/>
    <w:rsid w:val="008242FB"/>
    <w:rsid w:val="00876F90"/>
    <w:rsid w:val="00877837"/>
    <w:rsid w:val="00882A57"/>
    <w:rsid w:val="008B225B"/>
    <w:rsid w:val="008C3F7D"/>
    <w:rsid w:val="008C5D27"/>
    <w:rsid w:val="008D00CB"/>
    <w:rsid w:val="00917012"/>
    <w:rsid w:val="009608E5"/>
    <w:rsid w:val="0096361D"/>
    <w:rsid w:val="00973261"/>
    <w:rsid w:val="00973D4A"/>
    <w:rsid w:val="009A74D9"/>
    <w:rsid w:val="009B1C36"/>
    <w:rsid w:val="009E56A3"/>
    <w:rsid w:val="00A20978"/>
    <w:rsid w:val="00A375E1"/>
    <w:rsid w:val="00A50C17"/>
    <w:rsid w:val="00A913E7"/>
    <w:rsid w:val="00A97935"/>
    <w:rsid w:val="00AB3842"/>
    <w:rsid w:val="00AF71A3"/>
    <w:rsid w:val="00B072DD"/>
    <w:rsid w:val="00B52AF1"/>
    <w:rsid w:val="00B52D91"/>
    <w:rsid w:val="00B85DFE"/>
    <w:rsid w:val="00B92842"/>
    <w:rsid w:val="00BA5785"/>
    <w:rsid w:val="00BB23FD"/>
    <w:rsid w:val="00BB24BC"/>
    <w:rsid w:val="00BE6829"/>
    <w:rsid w:val="00C05172"/>
    <w:rsid w:val="00C269D4"/>
    <w:rsid w:val="00C4072D"/>
    <w:rsid w:val="00C41D94"/>
    <w:rsid w:val="00C74760"/>
    <w:rsid w:val="00CA47B9"/>
    <w:rsid w:val="00D03C60"/>
    <w:rsid w:val="00D114E9"/>
    <w:rsid w:val="00D366B1"/>
    <w:rsid w:val="00D57B8F"/>
    <w:rsid w:val="00D76A55"/>
    <w:rsid w:val="00D8532F"/>
    <w:rsid w:val="00D8561F"/>
    <w:rsid w:val="00DD757D"/>
    <w:rsid w:val="00E3268B"/>
    <w:rsid w:val="00E339AB"/>
    <w:rsid w:val="00E7529D"/>
    <w:rsid w:val="00E907C2"/>
    <w:rsid w:val="00EA75A4"/>
    <w:rsid w:val="00EC19CA"/>
    <w:rsid w:val="00F745DB"/>
    <w:rsid w:val="00F9113B"/>
    <w:rsid w:val="00FA1C96"/>
    <w:rsid w:val="00FE4C3A"/>
    <w:rsid w:val="00FF1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7A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1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14E9"/>
    <w:rPr>
      <w:b/>
      <w:bCs/>
    </w:rPr>
  </w:style>
  <w:style w:type="character" w:styleId="a5">
    <w:name w:val="Hyperlink"/>
    <w:basedOn w:val="a0"/>
    <w:uiPriority w:val="99"/>
    <w:unhideWhenUsed/>
    <w:rsid w:val="00B92842"/>
    <w:rPr>
      <w:color w:val="0000FF"/>
      <w:u w:val="single"/>
    </w:rPr>
  </w:style>
  <w:style w:type="character" w:customStyle="1" w:styleId="1">
    <w:name w:val="Незакрита згадка1"/>
    <w:basedOn w:val="a0"/>
    <w:uiPriority w:val="99"/>
    <w:semiHidden/>
    <w:unhideWhenUsed/>
    <w:rsid w:val="00E7529D"/>
    <w:rPr>
      <w:color w:val="605E5C"/>
      <w:shd w:val="clear" w:color="auto" w:fill="E1DFDD"/>
    </w:rPr>
  </w:style>
  <w:style w:type="character" w:customStyle="1" w:styleId="hps">
    <w:name w:val="hps"/>
    <w:rsid w:val="003434C6"/>
  </w:style>
  <w:style w:type="character" w:customStyle="1" w:styleId="2">
    <w:name w:val="Незакрита згадка2"/>
    <w:basedOn w:val="a0"/>
    <w:uiPriority w:val="99"/>
    <w:semiHidden/>
    <w:unhideWhenUsed/>
    <w:rsid w:val="00EA75A4"/>
    <w:rPr>
      <w:color w:val="605E5C"/>
      <w:shd w:val="clear" w:color="auto" w:fill="E1DFDD"/>
    </w:rPr>
  </w:style>
  <w:style w:type="paragraph" w:styleId="a6">
    <w:name w:val="List Paragraph"/>
    <w:basedOn w:val="a"/>
    <w:uiPriority w:val="34"/>
    <w:qFormat/>
    <w:rsid w:val="00D366B1"/>
    <w:pPr>
      <w:ind w:left="720"/>
      <w:contextualSpacing/>
    </w:pPr>
  </w:style>
  <w:style w:type="character" w:customStyle="1" w:styleId="UnresolvedMention">
    <w:name w:val="Unresolved Mention"/>
    <w:basedOn w:val="a0"/>
    <w:uiPriority w:val="99"/>
    <w:semiHidden/>
    <w:unhideWhenUsed/>
    <w:rsid w:val="00042086"/>
    <w:rPr>
      <w:color w:val="605E5C"/>
      <w:shd w:val="clear" w:color="auto" w:fill="E1DFDD"/>
    </w:rPr>
  </w:style>
  <w:style w:type="character" w:styleId="a7">
    <w:name w:val="FollowedHyperlink"/>
    <w:basedOn w:val="a0"/>
    <w:uiPriority w:val="99"/>
    <w:semiHidden/>
    <w:unhideWhenUsed/>
    <w:rsid w:val="001833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1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14E9"/>
    <w:rPr>
      <w:b/>
      <w:bCs/>
    </w:rPr>
  </w:style>
  <w:style w:type="character" w:styleId="a5">
    <w:name w:val="Hyperlink"/>
    <w:basedOn w:val="a0"/>
    <w:uiPriority w:val="99"/>
    <w:unhideWhenUsed/>
    <w:rsid w:val="00B92842"/>
    <w:rPr>
      <w:color w:val="0000FF"/>
      <w:u w:val="single"/>
    </w:rPr>
  </w:style>
  <w:style w:type="character" w:customStyle="1" w:styleId="1">
    <w:name w:val="Незакрита згадка1"/>
    <w:basedOn w:val="a0"/>
    <w:uiPriority w:val="99"/>
    <w:semiHidden/>
    <w:unhideWhenUsed/>
    <w:rsid w:val="00E7529D"/>
    <w:rPr>
      <w:color w:val="605E5C"/>
      <w:shd w:val="clear" w:color="auto" w:fill="E1DFDD"/>
    </w:rPr>
  </w:style>
  <w:style w:type="character" w:customStyle="1" w:styleId="hps">
    <w:name w:val="hps"/>
    <w:rsid w:val="003434C6"/>
  </w:style>
  <w:style w:type="character" w:customStyle="1" w:styleId="2">
    <w:name w:val="Незакрита згадка2"/>
    <w:basedOn w:val="a0"/>
    <w:uiPriority w:val="99"/>
    <w:semiHidden/>
    <w:unhideWhenUsed/>
    <w:rsid w:val="00EA75A4"/>
    <w:rPr>
      <w:color w:val="605E5C"/>
      <w:shd w:val="clear" w:color="auto" w:fill="E1DFDD"/>
    </w:rPr>
  </w:style>
  <w:style w:type="paragraph" w:styleId="a6">
    <w:name w:val="List Paragraph"/>
    <w:basedOn w:val="a"/>
    <w:uiPriority w:val="34"/>
    <w:qFormat/>
    <w:rsid w:val="00D366B1"/>
    <w:pPr>
      <w:ind w:left="720"/>
      <w:contextualSpacing/>
    </w:pPr>
  </w:style>
  <w:style w:type="character" w:customStyle="1" w:styleId="UnresolvedMention">
    <w:name w:val="Unresolved Mention"/>
    <w:basedOn w:val="a0"/>
    <w:uiPriority w:val="99"/>
    <w:semiHidden/>
    <w:unhideWhenUsed/>
    <w:rsid w:val="00042086"/>
    <w:rPr>
      <w:color w:val="605E5C"/>
      <w:shd w:val="clear" w:color="auto" w:fill="E1DFDD"/>
    </w:rPr>
  </w:style>
  <w:style w:type="character" w:styleId="a7">
    <w:name w:val="FollowedHyperlink"/>
    <w:basedOn w:val="a0"/>
    <w:uiPriority w:val="99"/>
    <w:semiHidden/>
    <w:unhideWhenUsed/>
    <w:rsid w:val="001833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331948">
      <w:bodyDiv w:val="1"/>
      <w:marLeft w:val="0"/>
      <w:marRight w:val="0"/>
      <w:marTop w:val="0"/>
      <w:marBottom w:val="0"/>
      <w:divBdr>
        <w:top w:val="none" w:sz="0" w:space="0" w:color="auto"/>
        <w:left w:val="none" w:sz="0" w:space="0" w:color="auto"/>
        <w:bottom w:val="none" w:sz="0" w:space="0" w:color="auto"/>
        <w:right w:val="none" w:sz="0" w:space="0" w:color="auto"/>
      </w:divBdr>
    </w:div>
    <w:div w:id="648680322">
      <w:bodyDiv w:val="1"/>
      <w:marLeft w:val="0"/>
      <w:marRight w:val="0"/>
      <w:marTop w:val="0"/>
      <w:marBottom w:val="0"/>
      <w:divBdr>
        <w:top w:val="none" w:sz="0" w:space="0" w:color="auto"/>
        <w:left w:val="none" w:sz="0" w:space="0" w:color="auto"/>
        <w:bottom w:val="none" w:sz="0" w:space="0" w:color="auto"/>
        <w:right w:val="none" w:sz="0" w:space="0" w:color="auto"/>
      </w:divBdr>
    </w:div>
    <w:div w:id="109054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rj.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1795</Words>
  <Characters>10232</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Легарева</dc:creator>
  <cp:lastModifiedBy>Юлия Легарева</cp:lastModifiedBy>
  <cp:revision>4</cp:revision>
  <dcterms:created xsi:type="dcterms:W3CDTF">2021-06-14T13:39:00Z</dcterms:created>
  <dcterms:modified xsi:type="dcterms:W3CDTF">2021-06-24T14:29:00Z</dcterms:modified>
</cp:coreProperties>
</file>